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Pr="00222F6D" w:rsidRDefault="00AD254B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 w:rsidRPr="00222F6D">
        <w:rPr>
          <w:i w:val="0"/>
          <w:iCs/>
          <w:color w:val="632423"/>
          <w:sz w:val="56"/>
          <w:szCs w:val="56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222F6D" w:rsidRDefault="00B270BF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>
        <w:rPr>
          <w:i w:val="0"/>
          <w:iCs/>
          <w:color w:val="632423"/>
          <w:sz w:val="56"/>
          <w:szCs w:val="56"/>
        </w:rPr>
        <w:t>за 202</w:t>
      </w:r>
      <w:r w:rsidR="00757B22">
        <w:rPr>
          <w:i w:val="0"/>
          <w:iCs/>
          <w:color w:val="632423"/>
          <w:sz w:val="56"/>
          <w:szCs w:val="56"/>
        </w:rPr>
        <w:t>2</w:t>
      </w:r>
      <w:r w:rsidR="001070E8" w:rsidRPr="00222F6D">
        <w:rPr>
          <w:i w:val="0"/>
          <w:iCs/>
          <w:color w:val="632423"/>
          <w:sz w:val="56"/>
          <w:szCs w:val="56"/>
        </w:rPr>
        <w:t xml:space="preserve"> </w:t>
      </w:r>
      <w:r w:rsidR="007F1CD1" w:rsidRPr="00222F6D">
        <w:rPr>
          <w:i w:val="0"/>
          <w:iCs/>
          <w:color w:val="632423"/>
          <w:sz w:val="56"/>
          <w:szCs w:val="56"/>
        </w:rPr>
        <w:t>г.</w:t>
      </w: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AD254B" w:rsidRPr="00222F6D" w:rsidRDefault="00AD254B" w:rsidP="00983095">
      <w:pPr>
        <w:spacing w:line="360" w:lineRule="auto"/>
        <w:rPr>
          <w:noProof/>
          <w:sz w:val="56"/>
          <w:szCs w:val="56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741BEA" w:rsidRDefault="007F1CD1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  <w:r w:rsidRPr="006834F5">
        <w:rPr>
          <w:rFonts w:ascii="Tahoma" w:hAnsi="Tahoma"/>
          <w:b/>
          <w:color w:val="632423"/>
          <w:sz w:val="28"/>
          <w:szCs w:val="28"/>
        </w:rPr>
        <w:lastRenderedPageBreak/>
        <w:t xml:space="preserve">                        </w:t>
      </w:r>
    </w:p>
    <w:p w:rsidR="00741BEA" w:rsidRDefault="00741BEA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</w:p>
    <w:p w:rsidR="00C22582" w:rsidRPr="00FF58F5" w:rsidRDefault="00741BEA" w:rsidP="00741BEA">
      <w:pPr>
        <w:jc w:val="center"/>
        <w:rPr>
          <w:rFonts w:ascii="Tahoma" w:hAnsi="Tahoma"/>
          <w:b/>
          <w:color w:val="632423"/>
          <w:sz w:val="28"/>
          <w:szCs w:val="28"/>
        </w:rPr>
      </w:pPr>
      <w:r w:rsidRPr="00FF58F5">
        <w:rPr>
          <w:rFonts w:ascii="Tahoma" w:hAnsi="Tahoma"/>
          <w:b/>
          <w:color w:val="632423"/>
          <w:sz w:val="28"/>
          <w:szCs w:val="28"/>
        </w:rPr>
        <w:t>О</w:t>
      </w:r>
      <w:r w:rsidR="007F1CD1" w:rsidRPr="00FF58F5">
        <w:rPr>
          <w:rFonts w:ascii="Tahoma" w:hAnsi="Tahoma"/>
          <w:b/>
          <w:color w:val="632423"/>
          <w:sz w:val="28"/>
          <w:szCs w:val="28"/>
        </w:rPr>
        <w:t>БЩИЕ СВЕДЕНИЯ</w:t>
      </w:r>
    </w:p>
    <w:p w:rsidR="007F1CD1" w:rsidRPr="00FF58F5" w:rsidRDefault="007F1CD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  <w:r w:rsidRPr="00FF58F5">
        <w:rPr>
          <w:rFonts w:ascii="Tahoma" w:hAnsi="Tahoma"/>
          <w:b/>
          <w:color w:val="632423"/>
          <w:sz w:val="28"/>
          <w:szCs w:val="28"/>
        </w:rPr>
        <w:t>О БУТУРЛИНОВСКОМ МУНИЦИПАЛЬНОМ РАЙОНЕ.</w:t>
      </w:r>
    </w:p>
    <w:p w:rsidR="007C3A48" w:rsidRPr="00FF58F5" w:rsidRDefault="007C3A48" w:rsidP="00741BEA">
      <w:pPr>
        <w:spacing w:line="360" w:lineRule="auto"/>
        <w:jc w:val="center"/>
        <w:rPr>
          <w:rFonts w:ascii="Tahoma" w:hAnsi="Tahoma"/>
          <w:b/>
          <w:dstrike/>
          <w:imprint/>
          <w:color w:val="632423"/>
          <w:sz w:val="28"/>
          <w:szCs w:val="28"/>
        </w:rPr>
      </w:pPr>
    </w:p>
    <w:p w:rsidR="00754838" w:rsidRPr="00D44BB5" w:rsidRDefault="00306E73" w:rsidP="00741BEA">
      <w:pPr>
        <w:spacing w:line="360" w:lineRule="auto"/>
        <w:jc w:val="both"/>
        <w:rPr>
          <w:sz w:val="28"/>
          <w:szCs w:val="28"/>
        </w:rPr>
      </w:pPr>
      <w:r w:rsidRPr="00FF58F5">
        <w:rPr>
          <w:sz w:val="28"/>
          <w:szCs w:val="28"/>
        </w:rPr>
        <w:tab/>
      </w:r>
      <w:r w:rsidR="00754838" w:rsidRPr="00D44BB5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D44BB5" w:rsidRDefault="00981C6D" w:rsidP="00741BE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44BB5">
        <w:rPr>
          <w:rFonts w:eastAsia="Calibri"/>
          <w:sz w:val="28"/>
          <w:szCs w:val="28"/>
        </w:rPr>
        <w:t>Население рай</w:t>
      </w:r>
      <w:r w:rsidR="004032FC" w:rsidRPr="00D44BB5">
        <w:rPr>
          <w:rFonts w:eastAsia="Calibri"/>
          <w:sz w:val="28"/>
          <w:szCs w:val="28"/>
        </w:rPr>
        <w:t>она по состоянию на 1 января 202</w:t>
      </w:r>
      <w:r w:rsidR="00757B22" w:rsidRPr="00D44BB5">
        <w:rPr>
          <w:rFonts w:eastAsia="Calibri"/>
          <w:sz w:val="28"/>
          <w:szCs w:val="28"/>
        </w:rPr>
        <w:t>3</w:t>
      </w:r>
      <w:r w:rsidRPr="00D44BB5">
        <w:rPr>
          <w:rFonts w:eastAsia="Calibri"/>
          <w:sz w:val="28"/>
          <w:szCs w:val="28"/>
        </w:rPr>
        <w:t xml:space="preserve"> года составляет </w:t>
      </w:r>
      <w:r w:rsidR="00DD4DD2">
        <w:rPr>
          <w:rFonts w:eastAsia="Calibri"/>
          <w:sz w:val="28"/>
          <w:szCs w:val="28"/>
        </w:rPr>
        <w:t xml:space="preserve">                    </w:t>
      </w:r>
      <w:r w:rsidR="00B270BF" w:rsidRPr="00D44BB5">
        <w:rPr>
          <w:rFonts w:eastAsia="Calibri"/>
          <w:sz w:val="28"/>
          <w:szCs w:val="28"/>
        </w:rPr>
        <w:t>42</w:t>
      </w:r>
      <w:r w:rsidR="00597B49" w:rsidRPr="00D44BB5">
        <w:rPr>
          <w:rFonts w:eastAsia="Calibri"/>
          <w:sz w:val="28"/>
          <w:szCs w:val="28"/>
        </w:rPr>
        <w:t xml:space="preserve"> </w:t>
      </w:r>
      <w:r w:rsidR="00757B22" w:rsidRPr="00D44BB5">
        <w:rPr>
          <w:rFonts w:eastAsia="Calibri"/>
          <w:sz w:val="28"/>
          <w:szCs w:val="28"/>
        </w:rPr>
        <w:t>917</w:t>
      </w:r>
      <w:r w:rsidR="004E6EDA" w:rsidRPr="00D44BB5">
        <w:rPr>
          <w:rFonts w:eastAsia="Calibri"/>
          <w:sz w:val="28"/>
          <w:szCs w:val="28"/>
        </w:rPr>
        <w:t xml:space="preserve"> </w:t>
      </w:r>
      <w:r w:rsidR="00597B49" w:rsidRPr="00D44BB5">
        <w:rPr>
          <w:rFonts w:eastAsia="Calibri"/>
          <w:sz w:val="28"/>
          <w:szCs w:val="28"/>
        </w:rPr>
        <w:t xml:space="preserve"> </w:t>
      </w:r>
      <w:r w:rsidRPr="00D44BB5">
        <w:rPr>
          <w:rFonts w:eastAsia="Calibri"/>
          <w:sz w:val="28"/>
          <w:szCs w:val="28"/>
        </w:rPr>
        <w:t xml:space="preserve">человек, из них </w:t>
      </w:r>
      <w:r w:rsidR="003471C2" w:rsidRPr="00D44BB5">
        <w:rPr>
          <w:rFonts w:eastAsia="Calibri"/>
          <w:sz w:val="28"/>
          <w:szCs w:val="28"/>
        </w:rPr>
        <w:t>6</w:t>
      </w:r>
      <w:r w:rsidR="005E1371" w:rsidRPr="00D44BB5">
        <w:rPr>
          <w:rFonts w:eastAsia="Calibri"/>
          <w:sz w:val="28"/>
          <w:szCs w:val="28"/>
        </w:rPr>
        <w:t>1</w:t>
      </w:r>
      <w:r w:rsidRPr="00D44BB5">
        <w:rPr>
          <w:rFonts w:eastAsia="Calibri"/>
          <w:sz w:val="28"/>
          <w:szCs w:val="28"/>
        </w:rPr>
        <w:t xml:space="preserve"> % - городское население, </w:t>
      </w:r>
      <w:r w:rsidR="005E1371" w:rsidRPr="00D44BB5">
        <w:rPr>
          <w:rFonts w:eastAsia="Calibri"/>
          <w:sz w:val="28"/>
          <w:szCs w:val="28"/>
        </w:rPr>
        <w:t>39</w:t>
      </w:r>
      <w:r w:rsidRPr="00D44BB5">
        <w:rPr>
          <w:rFonts w:eastAsia="Calibri"/>
          <w:sz w:val="28"/>
          <w:szCs w:val="28"/>
        </w:rPr>
        <w:t xml:space="preserve"> % - сельское население. Экономически активное население – </w:t>
      </w:r>
      <w:r w:rsidR="009B3D73" w:rsidRPr="00D44BB5">
        <w:rPr>
          <w:rFonts w:eastAsia="Calibri"/>
          <w:sz w:val="28"/>
          <w:szCs w:val="28"/>
        </w:rPr>
        <w:t>2</w:t>
      </w:r>
      <w:r w:rsidR="00FF58F5" w:rsidRPr="00D44BB5">
        <w:rPr>
          <w:rFonts w:eastAsia="Calibri"/>
          <w:sz w:val="28"/>
          <w:szCs w:val="28"/>
        </w:rPr>
        <w:t>0,4</w:t>
      </w:r>
      <w:r w:rsidR="001B5941" w:rsidRPr="00D44BB5">
        <w:rPr>
          <w:rFonts w:eastAsia="Calibri"/>
          <w:sz w:val="28"/>
          <w:szCs w:val="28"/>
        </w:rPr>
        <w:t xml:space="preserve"> тыс</w:t>
      </w:r>
      <w:r w:rsidR="00E616A9" w:rsidRPr="00D44BB5">
        <w:rPr>
          <w:rFonts w:eastAsia="Calibri"/>
          <w:sz w:val="28"/>
          <w:szCs w:val="28"/>
        </w:rPr>
        <w:t>.</w:t>
      </w:r>
      <w:r w:rsidR="001B5941" w:rsidRPr="00D44BB5">
        <w:rPr>
          <w:rFonts w:eastAsia="Calibri"/>
          <w:sz w:val="28"/>
          <w:szCs w:val="28"/>
        </w:rPr>
        <w:t xml:space="preserve"> чел</w:t>
      </w:r>
      <w:r w:rsidR="00E616A9" w:rsidRPr="00D44BB5">
        <w:rPr>
          <w:rFonts w:eastAsia="Calibri"/>
          <w:sz w:val="28"/>
          <w:szCs w:val="28"/>
        </w:rPr>
        <w:t>.</w:t>
      </w:r>
      <w:r w:rsidR="001B5941" w:rsidRPr="00D44BB5">
        <w:rPr>
          <w:rFonts w:eastAsia="Calibri"/>
          <w:sz w:val="28"/>
          <w:szCs w:val="28"/>
        </w:rPr>
        <w:t xml:space="preserve">, занято в  экономике </w:t>
      </w:r>
      <w:r w:rsidR="007A4448" w:rsidRPr="00D44BB5">
        <w:rPr>
          <w:rFonts w:eastAsia="Calibri"/>
          <w:sz w:val="28"/>
          <w:szCs w:val="28"/>
        </w:rPr>
        <w:t>–</w:t>
      </w:r>
      <w:r w:rsidR="001B5941" w:rsidRPr="00D44BB5">
        <w:rPr>
          <w:rFonts w:eastAsia="Calibri"/>
          <w:sz w:val="28"/>
          <w:szCs w:val="28"/>
        </w:rPr>
        <w:t xml:space="preserve"> </w:t>
      </w:r>
      <w:r w:rsidR="00FF58F5" w:rsidRPr="00D44BB5">
        <w:rPr>
          <w:rFonts w:eastAsia="Calibri"/>
          <w:sz w:val="28"/>
          <w:szCs w:val="28"/>
        </w:rPr>
        <w:t>19,0</w:t>
      </w:r>
      <w:r w:rsidR="00B20109" w:rsidRPr="00D44BB5">
        <w:rPr>
          <w:rFonts w:eastAsia="Calibri"/>
          <w:sz w:val="28"/>
          <w:szCs w:val="28"/>
        </w:rPr>
        <w:t xml:space="preserve"> </w:t>
      </w:r>
      <w:r w:rsidR="007A4448" w:rsidRPr="00D44BB5">
        <w:rPr>
          <w:rFonts w:eastAsia="Calibri"/>
          <w:sz w:val="28"/>
          <w:szCs w:val="28"/>
        </w:rPr>
        <w:t>тыс.человек.</w:t>
      </w:r>
    </w:p>
    <w:p w:rsidR="002F77E8" w:rsidRPr="00D44BB5" w:rsidRDefault="006D551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Район расположен в юго-восточной части Воронежской области. С севера граничит с Таловским, с юга – с Воробьёвским, с востока – с Новохопёрским, с запада – с Павловским и Бобровским муниципальными районами Воронежской области.  </w:t>
      </w:r>
      <w:r w:rsidR="003A4351" w:rsidRPr="00D44BB5">
        <w:rPr>
          <w:sz w:val="28"/>
          <w:szCs w:val="28"/>
        </w:rPr>
        <w:t xml:space="preserve">Районный центр-город Бутурлиновка - расположен  в </w:t>
      </w:r>
      <w:r w:rsidR="00F04D7F" w:rsidRPr="00D44BB5">
        <w:rPr>
          <w:sz w:val="28"/>
          <w:szCs w:val="28"/>
        </w:rPr>
        <w:t>180</w:t>
      </w:r>
      <w:r w:rsidR="003A4351" w:rsidRPr="00D44BB5">
        <w:rPr>
          <w:sz w:val="28"/>
          <w:szCs w:val="28"/>
        </w:rPr>
        <w:t xml:space="preserve">  км  от областного центра – г.Воронеж, и связан с ним шоссейной и железной дорогами. </w:t>
      </w:r>
      <w:r w:rsidR="002F77E8" w:rsidRPr="00D44BB5">
        <w:rPr>
          <w:color w:val="222222"/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D44BB5">
        <w:rPr>
          <w:color w:val="222222"/>
          <w:sz w:val="28"/>
          <w:szCs w:val="28"/>
          <w:shd w:val="clear" w:color="auto" w:fill="FFFFFF"/>
        </w:rPr>
        <w:t xml:space="preserve">77%. </w:t>
      </w:r>
      <w:r w:rsidR="002F77E8" w:rsidRPr="00D44BB5">
        <w:rPr>
          <w:color w:val="222222"/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D44BB5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D44BB5">
        <w:rPr>
          <w:color w:val="222222"/>
          <w:sz w:val="28"/>
          <w:szCs w:val="28"/>
          <w:shd w:val="clear" w:color="auto" w:fill="FFFFFF"/>
        </w:rPr>
        <w:t>речных долин и балок.</w:t>
      </w:r>
      <w:r w:rsidR="003A4351" w:rsidRPr="00D44BB5">
        <w:rPr>
          <w:color w:val="222222"/>
          <w:sz w:val="28"/>
          <w:szCs w:val="28"/>
          <w:shd w:val="clear" w:color="auto" w:fill="FFFFFF"/>
        </w:rPr>
        <w:t xml:space="preserve">  </w:t>
      </w:r>
      <w:r w:rsidR="002F77E8" w:rsidRPr="00D44BB5">
        <w:rPr>
          <w:color w:val="222222"/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D44BB5">
        <w:rPr>
          <w:color w:val="222222"/>
          <w:sz w:val="28"/>
          <w:szCs w:val="28"/>
        </w:rPr>
        <w:br/>
      </w:r>
      <w:r w:rsidR="00EF101F" w:rsidRPr="00D44BB5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2F77E8" w:rsidRPr="00D44BB5">
        <w:rPr>
          <w:color w:val="222222"/>
          <w:sz w:val="28"/>
          <w:szCs w:val="28"/>
          <w:shd w:val="clear" w:color="auto" w:fill="FFFFFF"/>
        </w:rPr>
        <w:t>Все протекающие по территории района реки - Битюг, Осередь, Чигла и Толучеевка- маловодны.</w:t>
      </w:r>
      <w:r w:rsidR="003A4351" w:rsidRPr="00D44BB5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D44BB5">
        <w:rPr>
          <w:color w:val="222222"/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</w:p>
    <w:p w:rsidR="00DA4477" w:rsidRPr="00D44BB5" w:rsidRDefault="002F77E8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color w:val="222222"/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D44BB5">
        <w:rPr>
          <w:sz w:val="28"/>
          <w:szCs w:val="28"/>
          <w:shd w:val="clear" w:color="auto" w:fill="FFFFFF"/>
        </w:rPr>
        <w:t>41</w:t>
      </w:r>
      <w:r w:rsidRPr="00D44BB5">
        <w:rPr>
          <w:sz w:val="28"/>
          <w:szCs w:val="28"/>
          <w:shd w:val="clear" w:color="auto" w:fill="FFFFFF"/>
        </w:rPr>
        <w:t xml:space="preserve"> населённы</w:t>
      </w:r>
      <w:r w:rsidR="007F5BC8" w:rsidRPr="00D44BB5">
        <w:rPr>
          <w:sz w:val="28"/>
          <w:szCs w:val="28"/>
          <w:shd w:val="clear" w:color="auto" w:fill="FFFFFF"/>
        </w:rPr>
        <w:t>й</w:t>
      </w:r>
      <w:r w:rsidRPr="00D44BB5">
        <w:rPr>
          <w:color w:val="222222"/>
          <w:sz w:val="28"/>
          <w:szCs w:val="28"/>
          <w:shd w:val="clear" w:color="auto" w:fill="FFFFFF"/>
        </w:rPr>
        <w:t xml:space="preserve"> пункт.</w:t>
      </w:r>
      <w:r w:rsidRPr="00D44BB5">
        <w:rPr>
          <w:color w:val="222222"/>
          <w:sz w:val="28"/>
          <w:szCs w:val="28"/>
        </w:rPr>
        <w:br/>
      </w:r>
      <w:r w:rsidR="002B3331" w:rsidRPr="00D44BB5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</w:p>
    <w:p w:rsidR="004032FC" w:rsidRPr="00D44BB5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</w:t>
      </w:r>
    </w:p>
    <w:p w:rsidR="004032FC" w:rsidRPr="00D44BB5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</w:p>
    <w:p w:rsidR="00FD5152" w:rsidRPr="00D44BB5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ab/>
        <w:t xml:space="preserve">На территории района осуществляют деятельность </w:t>
      </w:r>
      <w:r w:rsidR="00B270BF" w:rsidRPr="00D44BB5">
        <w:rPr>
          <w:sz w:val="28"/>
          <w:szCs w:val="28"/>
        </w:rPr>
        <w:t>22</w:t>
      </w:r>
      <w:r w:rsidRPr="00D44BB5">
        <w:rPr>
          <w:sz w:val="28"/>
          <w:szCs w:val="28"/>
        </w:rPr>
        <w:t xml:space="preserve"> сельскохозяйст</w:t>
      </w:r>
      <w:r w:rsidR="006427C3" w:rsidRPr="00D44BB5">
        <w:rPr>
          <w:sz w:val="28"/>
          <w:szCs w:val="28"/>
        </w:rPr>
        <w:t>венных предприятия и филиала,</w:t>
      </w:r>
      <w:r w:rsidR="00757B22" w:rsidRPr="00D44BB5">
        <w:rPr>
          <w:sz w:val="28"/>
          <w:szCs w:val="28"/>
        </w:rPr>
        <w:t xml:space="preserve"> 49</w:t>
      </w:r>
      <w:r w:rsidR="00D96930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крестьянско-фермерских хозяйств</w:t>
      </w:r>
      <w:r w:rsidR="004164F8" w:rsidRPr="00D44BB5">
        <w:rPr>
          <w:sz w:val="28"/>
          <w:szCs w:val="28"/>
        </w:rPr>
        <w:t>, а также личные подсобные хозяйства. Предприятия производят зерновые и зернобобовые культуры, сахарную свеклу, семена подсолнечника, картофель, овощи, мясо, молоко, яйца.  Площадь сельхозугодий в районе – 13</w:t>
      </w:r>
      <w:r w:rsidR="00D96930" w:rsidRPr="00D44BB5">
        <w:rPr>
          <w:sz w:val="28"/>
          <w:szCs w:val="28"/>
        </w:rPr>
        <w:t>3</w:t>
      </w:r>
      <w:r w:rsidR="004164F8" w:rsidRPr="00D44BB5">
        <w:rPr>
          <w:sz w:val="28"/>
          <w:szCs w:val="28"/>
        </w:rPr>
        <w:t>,</w:t>
      </w:r>
      <w:r w:rsidR="00D96930" w:rsidRPr="00D44BB5">
        <w:rPr>
          <w:sz w:val="28"/>
          <w:szCs w:val="28"/>
        </w:rPr>
        <w:t>4</w:t>
      </w:r>
      <w:r w:rsidR="004164F8" w:rsidRPr="00D44BB5">
        <w:rPr>
          <w:sz w:val="28"/>
          <w:szCs w:val="28"/>
        </w:rPr>
        <w:t xml:space="preserve"> тыс. га, из них 10</w:t>
      </w:r>
      <w:r w:rsidR="00D96930" w:rsidRPr="00D44BB5">
        <w:rPr>
          <w:sz w:val="28"/>
          <w:szCs w:val="28"/>
        </w:rPr>
        <w:t>6,</w:t>
      </w:r>
      <w:r w:rsidR="004164F8" w:rsidRPr="00D44BB5">
        <w:rPr>
          <w:sz w:val="28"/>
          <w:szCs w:val="28"/>
        </w:rPr>
        <w:t>8 тыс. га – пашни сельхозназначения.</w:t>
      </w:r>
      <w:r w:rsidR="003D34BD" w:rsidRPr="00D44BB5">
        <w:rPr>
          <w:sz w:val="28"/>
          <w:szCs w:val="28"/>
        </w:rPr>
        <w:t xml:space="preserve"> </w:t>
      </w:r>
      <w:r w:rsidR="002B3331" w:rsidRPr="00D44BB5">
        <w:rPr>
          <w:sz w:val="28"/>
          <w:szCs w:val="28"/>
        </w:rPr>
        <w:t xml:space="preserve">Промышленность, включающая </w:t>
      </w:r>
      <w:r w:rsidR="00B270BF" w:rsidRPr="00D44BB5">
        <w:rPr>
          <w:sz w:val="28"/>
          <w:szCs w:val="28"/>
        </w:rPr>
        <w:t>9</w:t>
      </w:r>
      <w:r w:rsidR="002D49F1" w:rsidRPr="00D44BB5">
        <w:rPr>
          <w:sz w:val="28"/>
          <w:szCs w:val="28"/>
        </w:rPr>
        <w:t xml:space="preserve"> крупных и средних</w:t>
      </w:r>
      <w:r w:rsidR="002B3331" w:rsidRPr="00D44BB5">
        <w:rPr>
          <w:sz w:val="28"/>
          <w:szCs w:val="28"/>
        </w:rPr>
        <w:t xml:space="preserve"> предприяти</w:t>
      </w:r>
      <w:r w:rsidR="00846FA6" w:rsidRPr="00D44BB5">
        <w:rPr>
          <w:sz w:val="28"/>
          <w:szCs w:val="28"/>
        </w:rPr>
        <w:t>й</w:t>
      </w:r>
      <w:r w:rsidR="002B3331" w:rsidRPr="00D44BB5">
        <w:rPr>
          <w:sz w:val="28"/>
          <w:szCs w:val="28"/>
        </w:rPr>
        <w:t>, представлена, в основном,  пищев</w:t>
      </w:r>
      <w:r w:rsidR="003D34BD" w:rsidRPr="00D44BB5">
        <w:rPr>
          <w:sz w:val="28"/>
          <w:szCs w:val="28"/>
        </w:rPr>
        <w:t>ыми предприятиями</w:t>
      </w:r>
      <w:r w:rsidR="002B3331" w:rsidRPr="00D44BB5">
        <w:rPr>
          <w:sz w:val="28"/>
          <w:szCs w:val="28"/>
        </w:rPr>
        <w:t xml:space="preserve">. </w:t>
      </w:r>
      <w:r w:rsidR="003D34BD" w:rsidRPr="00D44BB5">
        <w:rPr>
          <w:sz w:val="28"/>
          <w:szCs w:val="28"/>
        </w:rPr>
        <w:t xml:space="preserve"> Основная продукция</w:t>
      </w:r>
      <w:r w:rsidR="00FC31A2" w:rsidRPr="00D44BB5">
        <w:rPr>
          <w:sz w:val="28"/>
          <w:szCs w:val="28"/>
        </w:rPr>
        <w:t>:  мук</w:t>
      </w:r>
      <w:r w:rsidR="00597B49" w:rsidRPr="00D44BB5">
        <w:rPr>
          <w:sz w:val="28"/>
          <w:szCs w:val="28"/>
        </w:rPr>
        <w:t>а,</w:t>
      </w:r>
      <w:r w:rsidR="00FC31A2" w:rsidRPr="00D44BB5">
        <w:rPr>
          <w:sz w:val="28"/>
          <w:szCs w:val="28"/>
        </w:rPr>
        <w:t xml:space="preserve"> хлеб, мясо и  </w:t>
      </w:r>
      <w:r w:rsidR="005153E9" w:rsidRPr="00D44BB5">
        <w:rPr>
          <w:sz w:val="28"/>
          <w:szCs w:val="28"/>
        </w:rPr>
        <w:t>мясопродукты, консервы молочные</w:t>
      </w:r>
      <w:r w:rsidR="00FC31A2" w:rsidRPr="00D44BB5">
        <w:rPr>
          <w:sz w:val="28"/>
          <w:szCs w:val="28"/>
        </w:rPr>
        <w:t xml:space="preserve">. </w:t>
      </w:r>
      <w:r w:rsidR="002B3331" w:rsidRPr="00D44BB5">
        <w:rPr>
          <w:sz w:val="28"/>
          <w:szCs w:val="28"/>
        </w:rPr>
        <w:t xml:space="preserve"> </w:t>
      </w:r>
    </w:p>
    <w:p w:rsidR="00757B22" w:rsidRPr="00D44BB5" w:rsidRDefault="00757B22" w:rsidP="00757B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BB5">
        <w:rPr>
          <w:color w:val="000000"/>
          <w:sz w:val="28"/>
          <w:szCs w:val="28"/>
        </w:rPr>
        <w:t xml:space="preserve">В 2022  году деятельность в сфере потребительского рынка в районе осуществляли 305 объектов торговли, 68 предприятий общественного питания, 48 предприятий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5E7F52" w:rsidRPr="00D44BB5" w:rsidRDefault="00D96930" w:rsidP="00FF58F5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color w:val="000000"/>
          <w:sz w:val="28"/>
          <w:szCs w:val="28"/>
        </w:rPr>
        <w:tab/>
      </w:r>
      <w:r w:rsidR="000945BB" w:rsidRPr="00D44BB5">
        <w:rPr>
          <w:color w:val="000000"/>
          <w:sz w:val="28"/>
          <w:szCs w:val="28"/>
        </w:rPr>
        <w:t xml:space="preserve">Социально-культурная сфера района включает:  </w:t>
      </w:r>
      <w:r w:rsidR="00FF58F5" w:rsidRPr="00D44BB5">
        <w:rPr>
          <w:color w:val="000000"/>
          <w:sz w:val="28"/>
          <w:szCs w:val="28"/>
        </w:rPr>
        <w:t xml:space="preserve">                                                </w:t>
      </w:r>
      <w:r w:rsidR="00B270BF" w:rsidRPr="00D44BB5">
        <w:rPr>
          <w:sz w:val="28"/>
          <w:szCs w:val="28"/>
        </w:rPr>
        <w:t>20 общеобразовательных учреждений, 8 из которых средних и 12 основных школ</w:t>
      </w:r>
      <w:r w:rsidR="00AF4A7B" w:rsidRPr="00D44BB5">
        <w:rPr>
          <w:sz w:val="28"/>
          <w:szCs w:val="28"/>
        </w:rPr>
        <w:t>,</w:t>
      </w:r>
      <w:r w:rsidR="00B270BF" w:rsidRPr="00D44BB5">
        <w:rPr>
          <w:sz w:val="28"/>
          <w:szCs w:val="28"/>
        </w:rPr>
        <w:t xml:space="preserve"> </w:t>
      </w:r>
      <w:r w:rsidR="00FF58F5" w:rsidRPr="00D44BB5">
        <w:rPr>
          <w:sz w:val="28"/>
          <w:szCs w:val="28"/>
        </w:rPr>
        <w:t xml:space="preserve">19  детских садов, 9  из которых являются структурными  подразделениями,                          </w:t>
      </w:r>
      <w:r w:rsidR="00AF4A7B" w:rsidRPr="00D44BB5">
        <w:rPr>
          <w:sz w:val="28"/>
          <w:szCs w:val="28"/>
        </w:rPr>
        <w:t xml:space="preserve"> </w:t>
      </w:r>
      <w:r w:rsidR="000945BB" w:rsidRPr="00D44BB5">
        <w:rPr>
          <w:color w:val="000000"/>
          <w:sz w:val="28"/>
          <w:szCs w:val="28"/>
        </w:rPr>
        <w:t>2 учреждения допобразования,</w:t>
      </w:r>
      <w:r w:rsidR="00B95812" w:rsidRPr="00D44BB5">
        <w:rPr>
          <w:sz w:val="28"/>
          <w:szCs w:val="28"/>
        </w:rPr>
        <w:t xml:space="preserve"> </w:t>
      </w:r>
      <w:r w:rsidR="005E7F52" w:rsidRPr="00D44BB5">
        <w:rPr>
          <w:sz w:val="28"/>
          <w:szCs w:val="28"/>
        </w:rPr>
        <w:t>20 библиотек, 18  культурно - досуговых учреждений клубного типа, Дом ремесел, Народный краеведческий музей, Парк культуры и отдыха, Детскую школу искусств.</w:t>
      </w:r>
    </w:p>
    <w:p w:rsidR="00045AB7" w:rsidRPr="00D44BB5" w:rsidRDefault="00045AB7" w:rsidP="005E7F52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Основными конкурентными преимуществами района являются</w:t>
      </w:r>
      <w:r w:rsidR="00AB2D75" w:rsidRPr="00D44BB5">
        <w:rPr>
          <w:sz w:val="28"/>
          <w:szCs w:val="28"/>
        </w:rPr>
        <w:t xml:space="preserve">: </w:t>
      </w:r>
      <w:r w:rsidRPr="00D44BB5">
        <w:rPr>
          <w:sz w:val="28"/>
          <w:szCs w:val="28"/>
        </w:rPr>
        <w:t xml:space="preserve"> </w:t>
      </w:r>
      <w:r w:rsidR="00D2612A" w:rsidRPr="00D44BB5">
        <w:rPr>
          <w:sz w:val="28"/>
          <w:szCs w:val="28"/>
        </w:rPr>
        <w:t>значительный потенциал имеющихся сельскохозяйстве</w:t>
      </w:r>
      <w:r w:rsidR="00C16E22" w:rsidRPr="00D44BB5">
        <w:rPr>
          <w:sz w:val="28"/>
          <w:szCs w:val="28"/>
        </w:rPr>
        <w:t>нных и промышленных предприятий, в</w:t>
      </w:r>
      <w:r w:rsidR="00C16E22" w:rsidRPr="00D44BB5">
        <w:rPr>
          <w:color w:val="000000"/>
          <w:sz w:val="28"/>
          <w:szCs w:val="28"/>
          <w:shd w:val="clear" w:color="auto" w:fill="FFFFFF"/>
        </w:rPr>
        <w:t xml:space="preserve">ысокий уровень социального развития района, </w:t>
      </w:r>
      <w:r w:rsidR="00D2612A" w:rsidRPr="00D44BB5">
        <w:rPr>
          <w:sz w:val="28"/>
          <w:szCs w:val="28"/>
        </w:rPr>
        <w:t xml:space="preserve">наличие </w:t>
      </w:r>
      <w:r w:rsidR="00AB2D75" w:rsidRPr="00D44BB5">
        <w:rPr>
          <w:sz w:val="28"/>
          <w:szCs w:val="28"/>
        </w:rPr>
        <w:t>свободных инвестиционных площадок, частично с инженерной инфраструктурой;</w:t>
      </w:r>
      <w:r w:rsidR="008B2B66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высокий уровень газификации рай</w:t>
      </w:r>
      <w:r w:rsidR="00AB2D75" w:rsidRPr="00D44BB5">
        <w:rPr>
          <w:sz w:val="28"/>
          <w:szCs w:val="28"/>
        </w:rPr>
        <w:t xml:space="preserve">она; </w:t>
      </w:r>
      <w:r w:rsidRPr="00D44BB5">
        <w:rPr>
          <w:sz w:val="28"/>
          <w:szCs w:val="28"/>
        </w:rPr>
        <w:t>достаточный уровень обеспеченности с</w:t>
      </w:r>
      <w:r w:rsidR="00AB2D75" w:rsidRPr="00D44BB5">
        <w:rPr>
          <w:sz w:val="28"/>
          <w:szCs w:val="28"/>
        </w:rPr>
        <w:t>обственными трудовыми ресурсами;</w:t>
      </w:r>
      <w:r w:rsidR="008B2B66" w:rsidRPr="00D44BB5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D44BB5">
        <w:rPr>
          <w:sz w:val="28"/>
          <w:szCs w:val="28"/>
        </w:rPr>
        <w:t>.</w:t>
      </w:r>
      <w:r w:rsidR="002D264B" w:rsidRPr="00D44BB5">
        <w:rPr>
          <w:color w:val="000000"/>
          <w:sz w:val="28"/>
          <w:szCs w:val="28"/>
          <w:shd w:val="clear" w:color="auto" w:fill="FFFFFF"/>
        </w:rPr>
        <w:t xml:space="preserve"> В администрации района сформированы стандарты сопровождения проектов – сотрудники администрации обеспечивают качественное и своевременное решение проблем предпринимателей.</w:t>
      </w:r>
    </w:p>
    <w:p w:rsidR="00045AB7" w:rsidRPr="00D44BB5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D44BB5" w:rsidRDefault="00045AB7" w:rsidP="00741BEA">
      <w:pPr>
        <w:spacing w:line="360" w:lineRule="auto"/>
        <w:ind w:firstLine="540"/>
        <w:jc w:val="both"/>
        <w:rPr>
          <w:sz w:val="28"/>
          <w:szCs w:val="28"/>
        </w:rPr>
      </w:pPr>
      <w:r w:rsidRPr="00D44BB5">
        <w:rPr>
          <w:sz w:val="28"/>
          <w:szCs w:val="28"/>
        </w:rPr>
        <w:lastRenderedPageBreak/>
        <w:t>Со</w:t>
      </w:r>
      <w:r w:rsidR="008B2B66" w:rsidRPr="00D44BB5">
        <w:rPr>
          <w:sz w:val="28"/>
          <w:szCs w:val="28"/>
        </w:rPr>
        <w:t xml:space="preserve">циально–экономическое развитие Бутурлиновского </w:t>
      </w:r>
      <w:r w:rsidRPr="00D44BB5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 w:rsidRPr="00D44BB5">
        <w:rPr>
          <w:sz w:val="28"/>
          <w:szCs w:val="28"/>
        </w:rPr>
        <w:t xml:space="preserve"> бизнеса</w:t>
      </w:r>
      <w:r w:rsidRPr="00D44BB5">
        <w:rPr>
          <w:sz w:val="28"/>
          <w:szCs w:val="28"/>
        </w:rPr>
        <w:t>, высокий износ основных фондов</w:t>
      </w:r>
      <w:r w:rsidR="006618AB" w:rsidRPr="00D44BB5">
        <w:rPr>
          <w:sz w:val="28"/>
          <w:szCs w:val="28"/>
        </w:rPr>
        <w:t xml:space="preserve"> промышленных, сельскохозяйственных предприятий, объектов ЖКХ, </w:t>
      </w:r>
      <w:r w:rsidR="00FC4F9A" w:rsidRPr="00D44BB5">
        <w:rPr>
          <w:sz w:val="28"/>
          <w:szCs w:val="28"/>
        </w:rPr>
        <w:t>недостаточный уровень переработки с/х продукции внутри района</w:t>
      </w:r>
      <w:r w:rsidR="00B4098E" w:rsidRPr="00D44BB5">
        <w:rPr>
          <w:sz w:val="28"/>
          <w:szCs w:val="28"/>
        </w:rPr>
        <w:t>.</w:t>
      </w:r>
    </w:p>
    <w:p w:rsidR="0077425F" w:rsidRPr="00D44BB5" w:rsidRDefault="0077425F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FC4F9A" w:rsidRPr="00D44BB5" w:rsidRDefault="00FC4F9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FC4F9A" w:rsidRPr="00D44BB5" w:rsidRDefault="00FC4F9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FC4F9A" w:rsidRPr="00D44BB5" w:rsidRDefault="00FC4F9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FC4F9A" w:rsidRPr="00D44BB5" w:rsidRDefault="00FC4F9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FC4F9A" w:rsidRPr="00D44BB5" w:rsidRDefault="00FC4F9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77425F" w:rsidRPr="00D44BB5" w:rsidRDefault="0077425F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77425F" w:rsidRPr="00D44BB5" w:rsidRDefault="0077425F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5677DA" w:rsidRPr="00D44BB5" w:rsidRDefault="005677D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5677DA" w:rsidRPr="00D44BB5" w:rsidRDefault="005677D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5677DA" w:rsidRPr="00D44BB5" w:rsidRDefault="005677D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5677DA" w:rsidRPr="00D44BB5" w:rsidRDefault="005677D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5677DA" w:rsidRPr="00D44BB5" w:rsidRDefault="005677D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741BEA" w:rsidRPr="00D44BB5" w:rsidRDefault="00741BEA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0B5340" w:rsidRPr="00D44BB5" w:rsidRDefault="000B5340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4344E1" w:rsidRPr="00D44BB5" w:rsidRDefault="004344E1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AF4A7B" w:rsidRPr="00D44BB5" w:rsidRDefault="00AF4A7B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B4098E" w:rsidRPr="00D44BB5" w:rsidRDefault="00B4098E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D44BB5" w:rsidRDefault="00D44BB5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</w:p>
    <w:p w:rsidR="00335D3C" w:rsidRPr="00D44BB5" w:rsidRDefault="00335D3C" w:rsidP="00741BEA">
      <w:pPr>
        <w:spacing w:line="360" w:lineRule="auto"/>
        <w:jc w:val="center"/>
        <w:rPr>
          <w:b/>
          <w:color w:val="632423"/>
          <w:sz w:val="28"/>
          <w:szCs w:val="28"/>
        </w:rPr>
      </w:pPr>
      <w:r w:rsidRPr="00D44BB5">
        <w:rPr>
          <w:b/>
          <w:color w:val="632423"/>
          <w:sz w:val="28"/>
          <w:szCs w:val="28"/>
        </w:rPr>
        <w:t xml:space="preserve">АНАЛИЗ ЗНАЧЕНИЙ ПОКАЗАТЕЛЕЙ </w:t>
      </w:r>
    </w:p>
    <w:p w:rsidR="004B285B" w:rsidRPr="00D44BB5" w:rsidRDefault="00335D3C" w:rsidP="00741BEA">
      <w:pPr>
        <w:spacing w:line="360" w:lineRule="auto"/>
        <w:jc w:val="center"/>
        <w:rPr>
          <w:b/>
          <w:color w:val="4F6228"/>
          <w:sz w:val="28"/>
          <w:szCs w:val="28"/>
        </w:rPr>
      </w:pPr>
      <w:r w:rsidRPr="00D44BB5">
        <w:rPr>
          <w:b/>
          <w:color w:val="4F6228"/>
          <w:sz w:val="28"/>
          <w:szCs w:val="28"/>
        </w:rPr>
        <w:t xml:space="preserve"> </w:t>
      </w:r>
      <w:r w:rsidR="004B285B" w:rsidRPr="00D44BB5">
        <w:rPr>
          <w:b/>
          <w:color w:val="4F6228"/>
          <w:sz w:val="28"/>
          <w:szCs w:val="28"/>
          <w:lang w:val="en-US"/>
        </w:rPr>
        <w:t>I</w:t>
      </w:r>
      <w:r w:rsidR="004B285B" w:rsidRPr="00D44BB5">
        <w:rPr>
          <w:b/>
          <w:color w:val="4F6228"/>
          <w:sz w:val="28"/>
          <w:szCs w:val="28"/>
        </w:rPr>
        <w:t>. Э</w:t>
      </w:r>
      <w:r w:rsidR="00665E71" w:rsidRPr="00D44BB5">
        <w:rPr>
          <w:b/>
          <w:color w:val="4F6228"/>
          <w:sz w:val="28"/>
          <w:szCs w:val="28"/>
        </w:rPr>
        <w:t>кономическое развитие</w:t>
      </w:r>
      <w:r w:rsidR="004B285B" w:rsidRPr="00D44BB5">
        <w:rPr>
          <w:b/>
          <w:color w:val="4F6228"/>
          <w:sz w:val="28"/>
          <w:szCs w:val="28"/>
        </w:rPr>
        <w:t>.</w:t>
      </w:r>
    </w:p>
    <w:p w:rsidR="008B6E3A" w:rsidRPr="00D44BB5" w:rsidRDefault="008B6E3A" w:rsidP="00741BEA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44BB5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D44BB5">
        <w:rPr>
          <w:bCs/>
          <w:sz w:val="28"/>
          <w:szCs w:val="28"/>
        </w:rPr>
        <w:t xml:space="preserve"> и промышленность</w:t>
      </w:r>
      <w:r w:rsidRPr="00D44BB5">
        <w:rPr>
          <w:bCs/>
          <w:sz w:val="28"/>
          <w:szCs w:val="28"/>
        </w:rPr>
        <w:t>.</w:t>
      </w:r>
    </w:p>
    <w:p w:rsidR="00AC6523" w:rsidRPr="00D44BB5" w:rsidRDefault="00AC6523" w:rsidP="00741BEA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Объем производства валовой продукции </w:t>
      </w:r>
      <w:r w:rsidR="002A4129" w:rsidRPr="00D44BB5">
        <w:rPr>
          <w:sz w:val="28"/>
          <w:szCs w:val="28"/>
        </w:rPr>
        <w:t xml:space="preserve">сельского хозяйства </w:t>
      </w:r>
      <w:r w:rsidRPr="00D44BB5">
        <w:rPr>
          <w:sz w:val="28"/>
          <w:szCs w:val="28"/>
        </w:rPr>
        <w:t>за</w:t>
      </w:r>
      <w:r w:rsidR="005E7F52" w:rsidRPr="00D44BB5">
        <w:rPr>
          <w:sz w:val="28"/>
          <w:szCs w:val="28"/>
        </w:rPr>
        <w:t xml:space="preserve"> 2022</w:t>
      </w:r>
      <w:r w:rsidRPr="00D44BB5">
        <w:rPr>
          <w:sz w:val="28"/>
          <w:szCs w:val="28"/>
        </w:rPr>
        <w:t xml:space="preserve"> год составил  </w:t>
      </w:r>
      <w:r w:rsidR="004344E1" w:rsidRPr="00D44BB5">
        <w:rPr>
          <w:sz w:val="28"/>
          <w:szCs w:val="28"/>
        </w:rPr>
        <w:t>около</w:t>
      </w:r>
      <w:r w:rsidRPr="00D44BB5">
        <w:rPr>
          <w:sz w:val="28"/>
          <w:szCs w:val="28"/>
        </w:rPr>
        <w:t xml:space="preserve">  </w:t>
      </w:r>
      <w:r w:rsidR="00406A1E" w:rsidRPr="00D44BB5">
        <w:rPr>
          <w:sz w:val="28"/>
          <w:szCs w:val="28"/>
        </w:rPr>
        <w:t>8</w:t>
      </w:r>
      <w:r w:rsidRPr="00D44BB5">
        <w:rPr>
          <w:sz w:val="28"/>
          <w:szCs w:val="28"/>
        </w:rPr>
        <w:t>-</w:t>
      </w:r>
      <w:r w:rsidR="004344E1" w:rsidRPr="00D44BB5">
        <w:rPr>
          <w:sz w:val="28"/>
          <w:szCs w:val="28"/>
        </w:rPr>
        <w:t xml:space="preserve">ми млрд. рублей, что </w:t>
      </w:r>
      <w:r w:rsidR="00406A1E" w:rsidRPr="00D44BB5">
        <w:rPr>
          <w:sz w:val="28"/>
          <w:szCs w:val="28"/>
        </w:rPr>
        <w:t>на 1</w:t>
      </w:r>
      <w:r w:rsidR="00AF4A7B" w:rsidRPr="00D44BB5">
        <w:rPr>
          <w:sz w:val="28"/>
          <w:szCs w:val="28"/>
        </w:rPr>
        <w:t>0</w:t>
      </w:r>
      <w:r w:rsidRPr="00D44BB5">
        <w:rPr>
          <w:sz w:val="28"/>
          <w:szCs w:val="28"/>
        </w:rPr>
        <w:t xml:space="preserve"> % больше результата </w:t>
      </w:r>
      <w:r w:rsidR="005677DA" w:rsidRPr="00D44BB5">
        <w:rPr>
          <w:sz w:val="28"/>
          <w:szCs w:val="28"/>
        </w:rPr>
        <w:t>предыдущего</w:t>
      </w:r>
      <w:r w:rsidRPr="00D44BB5">
        <w:rPr>
          <w:sz w:val="28"/>
          <w:szCs w:val="28"/>
        </w:rPr>
        <w:t xml:space="preserve"> года.</w:t>
      </w:r>
    </w:p>
    <w:p w:rsidR="00244D0A" w:rsidRPr="00D44BB5" w:rsidRDefault="00EF50B7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color w:val="000000"/>
          <w:sz w:val="28"/>
          <w:szCs w:val="28"/>
        </w:rPr>
        <w:t xml:space="preserve">Объём отгруженной  продукции  промышленными предприятиями района в   действующих ценах  </w:t>
      </w:r>
      <w:r w:rsidR="00244D0A" w:rsidRPr="00D44BB5">
        <w:rPr>
          <w:sz w:val="28"/>
          <w:szCs w:val="28"/>
        </w:rPr>
        <w:t xml:space="preserve">6,3 млрд. рублей, что на 18% больше   предыдущего года. </w:t>
      </w:r>
    </w:p>
    <w:p w:rsidR="00983095" w:rsidRPr="00D44BB5" w:rsidRDefault="0098309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bCs/>
          <w:sz w:val="28"/>
          <w:szCs w:val="28"/>
        </w:rPr>
        <w:t>Общий объем средств, направленных на развитие Бутурлиновског</w:t>
      </w:r>
      <w:r w:rsidR="00AF4A7B" w:rsidRPr="00D44BB5">
        <w:rPr>
          <w:bCs/>
          <w:sz w:val="28"/>
          <w:szCs w:val="28"/>
        </w:rPr>
        <w:t>о района в 202</w:t>
      </w:r>
      <w:r w:rsidR="00244D0A" w:rsidRPr="00D44BB5">
        <w:rPr>
          <w:bCs/>
          <w:sz w:val="28"/>
          <w:szCs w:val="28"/>
        </w:rPr>
        <w:t>2</w:t>
      </w:r>
      <w:r w:rsidRPr="00D44BB5">
        <w:rPr>
          <w:bCs/>
          <w:sz w:val="28"/>
          <w:szCs w:val="28"/>
        </w:rPr>
        <w:t xml:space="preserve"> году </w:t>
      </w:r>
      <w:r w:rsidR="004344E1" w:rsidRPr="00D44BB5">
        <w:rPr>
          <w:bCs/>
          <w:sz w:val="28"/>
          <w:szCs w:val="28"/>
        </w:rPr>
        <w:t>составил</w:t>
      </w:r>
      <w:r w:rsidR="00244D0A" w:rsidRPr="00D44BB5">
        <w:rPr>
          <w:bCs/>
          <w:sz w:val="28"/>
          <w:szCs w:val="28"/>
        </w:rPr>
        <w:t xml:space="preserve"> 2,2 </w:t>
      </w:r>
      <w:r w:rsidRPr="00D44BB5">
        <w:rPr>
          <w:bCs/>
          <w:sz w:val="28"/>
          <w:szCs w:val="28"/>
        </w:rPr>
        <w:t>млрд. рублей</w:t>
      </w:r>
      <w:r w:rsidR="00A8122A">
        <w:rPr>
          <w:bCs/>
          <w:sz w:val="28"/>
          <w:szCs w:val="28"/>
        </w:rPr>
        <w:t>,</w:t>
      </w:r>
      <w:r w:rsidR="00A8122A">
        <w:rPr>
          <w:sz w:val="28"/>
          <w:szCs w:val="28"/>
        </w:rPr>
        <w:t xml:space="preserve"> с ростом 18%</w:t>
      </w:r>
      <w:r w:rsidRPr="00D44BB5">
        <w:rPr>
          <w:sz w:val="28"/>
          <w:szCs w:val="28"/>
        </w:rPr>
        <w:t xml:space="preserve"> </w:t>
      </w:r>
      <w:r w:rsidR="00A8122A">
        <w:rPr>
          <w:sz w:val="28"/>
          <w:szCs w:val="28"/>
        </w:rPr>
        <w:t>к 2021 году.</w:t>
      </w:r>
    </w:p>
    <w:p w:rsidR="00244D0A" w:rsidRPr="00D44BB5" w:rsidRDefault="004A2775" w:rsidP="00244D0A">
      <w:pPr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44D0A" w:rsidRPr="00D44BB5">
        <w:rPr>
          <w:sz w:val="28"/>
          <w:szCs w:val="28"/>
        </w:rPr>
        <w:t xml:space="preserve">сточниками средств для развития </w:t>
      </w:r>
      <w:r w:rsidR="00AC2878" w:rsidRPr="00D44BB5">
        <w:rPr>
          <w:sz w:val="28"/>
          <w:szCs w:val="28"/>
        </w:rPr>
        <w:t>района</w:t>
      </w:r>
      <w:r w:rsidR="00244D0A" w:rsidRPr="00D44BB5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как </w:t>
      </w:r>
      <w:r w:rsidR="00244D0A" w:rsidRPr="00D44BB5">
        <w:rPr>
          <w:sz w:val="28"/>
          <w:szCs w:val="28"/>
        </w:rPr>
        <w:t>привлеченные федеральные и областные средства в рамках участия района в национальных проектах, госпрограммах, а также конкурсных отборах, таких как инициативное бюджетирование,  территориальное общественное са</w:t>
      </w:r>
      <w:r>
        <w:rPr>
          <w:sz w:val="28"/>
          <w:szCs w:val="28"/>
        </w:rPr>
        <w:t xml:space="preserve">моуправление, «Образ будущего»; так и средства предприятий и организаций района. </w:t>
      </w:r>
    </w:p>
    <w:p w:rsidR="00244D0A" w:rsidRPr="00D44BB5" w:rsidRDefault="00511166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2E35F1">
        <w:rPr>
          <w:b/>
          <w:sz w:val="28"/>
          <w:szCs w:val="28"/>
        </w:rPr>
        <w:t xml:space="preserve">В </w:t>
      </w:r>
      <w:r w:rsidR="002E35F1" w:rsidRPr="002E35F1">
        <w:rPr>
          <w:b/>
          <w:sz w:val="28"/>
          <w:szCs w:val="28"/>
        </w:rPr>
        <w:t>сфере образования</w:t>
      </w:r>
      <w:r w:rsidRPr="00D44BB5">
        <w:rPr>
          <w:sz w:val="28"/>
          <w:szCs w:val="28"/>
        </w:rPr>
        <w:t xml:space="preserve"> н</w:t>
      </w:r>
      <w:r w:rsidR="00244D0A" w:rsidRPr="00D44BB5">
        <w:rPr>
          <w:sz w:val="28"/>
          <w:szCs w:val="28"/>
        </w:rPr>
        <w:t xml:space="preserve">ачато строительство значимого для </w:t>
      </w:r>
      <w:r w:rsidR="00AC2878" w:rsidRPr="00D44BB5">
        <w:rPr>
          <w:sz w:val="28"/>
          <w:szCs w:val="28"/>
        </w:rPr>
        <w:t xml:space="preserve">района </w:t>
      </w:r>
      <w:r w:rsidR="00244D0A" w:rsidRPr="00D44BB5">
        <w:rPr>
          <w:sz w:val="28"/>
          <w:szCs w:val="28"/>
        </w:rPr>
        <w:t>объекта -  пристройки блока учебных помещений начальных классов к зданию Бутурлиновской школы №1. Строительство рассчитано на 2 года. Реализация объекта позволит полностью ликвидировать вторую смену в районе.</w:t>
      </w:r>
    </w:p>
    <w:p w:rsidR="00244D0A" w:rsidRPr="00D44BB5" w:rsidRDefault="00244D0A" w:rsidP="00244D0A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</w:t>
      </w:r>
      <w:r w:rsidR="002E35F1">
        <w:rPr>
          <w:sz w:val="28"/>
          <w:szCs w:val="28"/>
        </w:rPr>
        <w:t>Выполнен</w:t>
      </w:r>
      <w:r w:rsidRPr="00D44BB5">
        <w:rPr>
          <w:sz w:val="28"/>
          <w:szCs w:val="28"/>
        </w:rPr>
        <w:t xml:space="preserve"> капитальный ремонт мастерских помещений в  школе №4. Для обучающихся появились две новые современные аудитории и библиотека.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Завершился  капитальный ремонт в Пузевской школе. В январе 2023 года школьники вернулись в обновленное здание.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В рамках проекта «Точки роста» произведен капитальный ремонт кабинетов, приобретена  мебель и оборудование в 6-ти школах района: в городской № 1, а так же в школах сел  Клеповка, Васильевка, Кучеряевка, Чулок и поселке Зеленый.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В рамках программных мероприятий  отремонтирован пищеблок и обеденный зал в городской школе № 9, произведена замена окон в Клеповской школе, выполнен ремонт коридоров в Гвазденской школе.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b/>
          <w:sz w:val="28"/>
          <w:szCs w:val="28"/>
        </w:rPr>
        <w:lastRenderedPageBreak/>
        <w:t>По нацпроекту «Культура»</w:t>
      </w:r>
      <w:r w:rsidRPr="00D44BB5">
        <w:rPr>
          <w:sz w:val="28"/>
          <w:szCs w:val="28"/>
        </w:rPr>
        <w:t xml:space="preserve"> приобретено компьютерное оборудование для Дома культуры в с.Пузево, поставлено оборудование для создания виртуального концертного зала в районной библиотеке, приобретена танцевальная обувь для хореографического ансамбля «Золушка». 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b/>
          <w:sz w:val="28"/>
          <w:szCs w:val="28"/>
        </w:rPr>
        <w:t>В сфере физкультуры и спорта</w:t>
      </w:r>
      <w:r w:rsidRPr="00D44BB5">
        <w:rPr>
          <w:sz w:val="28"/>
          <w:szCs w:val="28"/>
        </w:rPr>
        <w:t>,  продолжается  реконструкция стадиона в г.Бутурлиновка, выполнено</w:t>
      </w:r>
      <w:r w:rsidRPr="00D44BB5">
        <w:rPr>
          <w:sz w:val="28"/>
          <w:szCs w:val="28"/>
          <w:shd w:val="clear" w:color="auto" w:fill="FFFFFF"/>
        </w:rPr>
        <w:t xml:space="preserve"> благоустройство спортивной игровой площадки в с. Филиппенково.</w:t>
      </w:r>
      <w:r w:rsidRPr="00D44BB5">
        <w:rPr>
          <w:sz w:val="28"/>
          <w:szCs w:val="28"/>
        </w:rPr>
        <w:t xml:space="preserve"> Завершились мероприятия по развитию спортивной инфраструктуры в парковой зоне «Лес Победы».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E35F1">
        <w:rPr>
          <w:b/>
          <w:sz w:val="28"/>
          <w:szCs w:val="28"/>
          <w:shd w:val="clear" w:color="auto" w:fill="FFFFFF"/>
        </w:rPr>
        <w:t>В сфере ЖКХ</w:t>
      </w:r>
      <w:r w:rsidRPr="00D44BB5">
        <w:rPr>
          <w:sz w:val="28"/>
          <w:szCs w:val="28"/>
          <w:shd w:val="clear" w:color="auto" w:fill="FFFFFF"/>
        </w:rPr>
        <w:t xml:space="preserve"> выполнен ремонт проблемных участков водопроводных сетей в с. Кучеряевка и в п. Зеленый, проведено перебуривание эксплуатационных скважин в г.Бутурлиновка, в с.Озерки и в п.Зеленый. 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  <w:shd w:val="clear" w:color="auto" w:fill="FFFFFF"/>
        </w:rPr>
        <w:t xml:space="preserve">Самым наболевшим вопросом в сфере </w:t>
      </w:r>
      <w:r w:rsidR="00804E49" w:rsidRPr="00D44BB5">
        <w:rPr>
          <w:sz w:val="28"/>
          <w:szCs w:val="28"/>
          <w:shd w:val="clear" w:color="auto" w:fill="FFFFFF"/>
        </w:rPr>
        <w:t xml:space="preserve">ЖКХ </w:t>
      </w:r>
      <w:r w:rsidRPr="00D44BB5">
        <w:rPr>
          <w:sz w:val="28"/>
          <w:szCs w:val="28"/>
          <w:shd w:val="clear" w:color="auto" w:fill="FFFFFF"/>
        </w:rPr>
        <w:t xml:space="preserve">является необходимость </w:t>
      </w:r>
      <w:r w:rsidRPr="00D44BB5">
        <w:rPr>
          <w:sz w:val="28"/>
          <w:szCs w:val="28"/>
        </w:rPr>
        <w:t>строительства очистных сооружений с реконструкцией системы водоотведения в г. Бутурлиновка, так как это необходимо и для населения, и для действующих градообразующих предприятий, и для привлечения инвесторов. В настоящее время разработана проектно-сметная документация и п</w:t>
      </w:r>
      <w:r w:rsidR="002E35F1">
        <w:rPr>
          <w:sz w:val="28"/>
          <w:szCs w:val="28"/>
        </w:rPr>
        <w:t>одана бюджетная заявка</w:t>
      </w:r>
      <w:r w:rsidRPr="00D44BB5">
        <w:rPr>
          <w:sz w:val="28"/>
          <w:szCs w:val="28"/>
        </w:rPr>
        <w:t xml:space="preserve">  для включения объекта в программные мероприяти</w:t>
      </w:r>
      <w:r w:rsidR="002E35F1">
        <w:rPr>
          <w:sz w:val="28"/>
          <w:szCs w:val="28"/>
        </w:rPr>
        <w:t>я.</w:t>
      </w:r>
    </w:p>
    <w:p w:rsidR="00244D0A" w:rsidRPr="00D44BB5" w:rsidRDefault="005E6FA6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П</w:t>
      </w:r>
      <w:r w:rsidR="00244D0A" w:rsidRPr="00D44BB5">
        <w:rPr>
          <w:sz w:val="28"/>
          <w:szCs w:val="28"/>
        </w:rPr>
        <w:t>родолжае</w:t>
      </w:r>
      <w:r w:rsidRPr="00D44BB5">
        <w:rPr>
          <w:sz w:val="28"/>
          <w:szCs w:val="28"/>
        </w:rPr>
        <w:t>тся</w:t>
      </w:r>
      <w:r w:rsidR="00244D0A" w:rsidRPr="00D44BB5">
        <w:rPr>
          <w:sz w:val="28"/>
          <w:szCs w:val="28"/>
        </w:rPr>
        <w:t xml:space="preserve"> работ</w:t>
      </w:r>
      <w:r w:rsidRPr="00D44BB5">
        <w:rPr>
          <w:sz w:val="28"/>
          <w:szCs w:val="28"/>
        </w:rPr>
        <w:t>а</w:t>
      </w:r>
      <w:r w:rsidR="00244D0A" w:rsidRPr="00D44BB5">
        <w:rPr>
          <w:sz w:val="28"/>
          <w:szCs w:val="28"/>
        </w:rPr>
        <w:t xml:space="preserve"> по модернизации системы уличного освещения в сельских поселениях района.   В 2022 году такие работы выполнены в Козловском поселении</w:t>
      </w:r>
      <w:r w:rsidR="002E35F1">
        <w:rPr>
          <w:sz w:val="28"/>
          <w:szCs w:val="28"/>
        </w:rPr>
        <w:t>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По нацпроекту «Жилье и  городская среда» завершился 1-ый этап  комплексного развития общественных пространств центральной части города и территории усадебного комплекса Кащенко, этот проект реализован благодаря участию Бутурлиновского городского поселения в федеральном конкурсе развития малых городов.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В текущем году благоустройство будет продолжено: появится красивое декоративное озеленение, дополнительные удобные зоны отдыха, новые артобъекты. 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В рамках программных мероприятий, в городе реализованы два крупных проекта: обустройство бульвара по ул.Дорожная и  обустройство сквера по ул.Заводская. За счет средств гранта, полученного администрацией района за </w:t>
      </w:r>
      <w:r w:rsidRPr="00D44BB5">
        <w:rPr>
          <w:sz w:val="28"/>
          <w:szCs w:val="28"/>
        </w:rPr>
        <w:lastRenderedPageBreak/>
        <w:t>достижение наилучших значений региональных показателей за 2021 год, обустроен городской пляж у пруда Мутный в с.Отрадное.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2E35F1">
        <w:rPr>
          <w:b/>
          <w:sz w:val="28"/>
          <w:szCs w:val="28"/>
        </w:rPr>
        <w:t>Благодаря участию городских и сельских поселений в конкурсном отборе практик гражданских и местных инициатив</w:t>
      </w:r>
      <w:r w:rsidRPr="00D44BB5">
        <w:rPr>
          <w:sz w:val="28"/>
          <w:szCs w:val="28"/>
        </w:rPr>
        <w:t>, в районе  реализованы небольшие по инвестициям, но не менее важные проекты. Благоустройство территорий, прилегающих к социально- значимым объектам в с.Патокино, обустройство тротуара в с.Чулок, обустройство и восстановление воинского захоронения на территории с.Карайчевка, замена скульптуры и благоустройство военно- мемориального объекта в с. Елизаветино, ограждение кладбищ по ул.Попкова в г.Бутурлиновка и в селе Гвазда.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2E35F1">
        <w:rPr>
          <w:b/>
          <w:sz w:val="28"/>
          <w:szCs w:val="28"/>
        </w:rPr>
        <w:t>Что касается дорожной деятельности</w:t>
      </w:r>
      <w:r w:rsidRPr="002E35F1">
        <w:rPr>
          <w:sz w:val="28"/>
          <w:szCs w:val="28"/>
        </w:rPr>
        <w:t>,</w:t>
      </w:r>
      <w:r w:rsidRPr="00D44BB5">
        <w:rPr>
          <w:sz w:val="28"/>
          <w:szCs w:val="28"/>
        </w:rPr>
        <w:t xml:space="preserve"> в Бутурлиновке выполнено  асфальтирование дорог  на 13-ти улицах  протяженностью более 8-ми км. Еще на 8 улицах отсыпано щебнем почти 3 км дорог. 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Во всех сельских поселениях района проведен ремонт проблемных участков дорог общей протяженностью более 19 км. </w:t>
      </w:r>
    </w:p>
    <w:p w:rsidR="00244D0A" w:rsidRPr="00D44BB5" w:rsidRDefault="00244D0A" w:rsidP="00244D0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В р.п. Нижний Кисляй на 3-х улицах поселения заасфальтировано 3 км дорог,  и на 9-ти улицах отсыпано щебнем более 3-х км дорог.</w:t>
      </w:r>
    </w:p>
    <w:p w:rsidR="00244D0A" w:rsidRPr="00D44BB5" w:rsidRDefault="00D901F1" w:rsidP="00244D0A">
      <w:pPr>
        <w:tabs>
          <w:tab w:val="left" w:pos="912"/>
        </w:tabs>
        <w:spacing w:line="360" w:lineRule="auto"/>
        <w:ind w:firstLine="284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</w:t>
      </w:r>
      <w:r w:rsidR="00244D0A" w:rsidRPr="00D44BB5">
        <w:rPr>
          <w:sz w:val="28"/>
          <w:szCs w:val="28"/>
        </w:rPr>
        <w:t xml:space="preserve"> Также в 2022 году были реализованы и менее масштабные проекты</w:t>
      </w:r>
      <w:r w:rsidR="00244D0A" w:rsidRPr="00D44BB5">
        <w:rPr>
          <w:b/>
          <w:sz w:val="28"/>
          <w:szCs w:val="28"/>
        </w:rPr>
        <w:t>,</w:t>
      </w:r>
      <w:r w:rsidR="00244D0A" w:rsidRPr="00D44BB5">
        <w:rPr>
          <w:sz w:val="28"/>
          <w:szCs w:val="28"/>
        </w:rPr>
        <w:t xml:space="preserve"> но они были направлены на решение проблемных вопросов, поднимаемых населением. Это ремонт пешеходного моста к школе №9, установка уличных фонарей в трех селах: Гвазда, Великоархангельское, Пирамиды, устройство башни Рожновского в с. Патокино и другие. </w:t>
      </w:r>
    </w:p>
    <w:p w:rsidR="00244D0A" w:rsidRPr="00D44BB5" w:rsidRDefault="00D901F1" w:rsidP="00244D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ab/>
      </w:r>
      <w:r w:rsidR="00244D0A" w:rsidRPr="00D44BB5">
        <w:rPr>
          <w:sz w:val="28"/>
          <w:szCs w:val="28"/>
        </w:rPr>
        <w:t xml:space="preserve">В текущем году </w:t>
      </w:r>
      <w:r w:rsidRPr="00D44BB5">
        <w:rPr>
          <w:sz w:val="28"/>
          <w:szCs w:val="28"/>
        </w:rPr>
        <w:t xml:space="preserve">будет </w:t>
      </w:r>
      <w:r w:rsidR="00244D0A" w:rsidRPr="00D44BB5">
        <w:rPr>
          <w:sz w:val="28"/>
          <w:szCs w:val="28"/>
        </w:rPr>
        <w:t>продолж</w:t>
      </w:r>
      <w:r w:rsidRPr="00D44BB5">
        <w:rPr>
          <w:sz w:val="28"/>
          <w:szCs w:val="28"/>
        </w:rPr>
        <w:t>ена работа</w:t>
      </w:r>
      <w:r w:rsidR="00244D0A" w:rsidRPr="00D44BB5">
        <w:rPr>
          <w:sz w:val="28"/>
          <w:szCs w:val="28"/>
        </w:rPr>
        <w:t xml:space="preserve"> по строительству объектов, модернизации учреждений социальной сферы, ремонту дорог, благоустройству территорий поселений. </w:t>
      </w:r>
    </w:p>
    <w:p w:rsidR="004A3D41" w:rsidRPr="00D44BB5" w:rsidRDefault="004A3D41" w:rsidP="00555FFD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D44BB5">
        <w:rPr>
          <w:color w:val="000000"/>
          <w:sz w:val="28"/>
          <w:szCs w:val="28"/>
        </w:rPr>
        <w:t>*****</w:t>
      </w:r>
    </w:p>
    <w:p w:rsidR="003D3973" w:rsidRPr="00D44BB5" w:rsidRDefault="00D131F7" w:rsidP="003D3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BB5">
        <w:rPr>
          <w:color w:val="000000"/>
          <w:sz w:val="28"/>
          <w:szCs w:val="28"/>
        </w:rPr>
        <w:t>В 202</w:t>
      </w:r>
      <w:r w:rsidR="003D3973" w:rsidRPr="00D44BB5">
        <w:rPr>
          <w:color w:val="000000"/>
          <w:sz w:val="28"/>
          <w:szCs w:val="28"/>
        </w:rPr>
        <w:t>2</w:t>
      </w:r>
      <w:r w:rsidRPr="00D44BB5">
        <w:rPr>
          <w:color w:val="000000"/>
          <w:sz w:val="28"/>
          <w:szCs w:val="28"/>
        </w:rPr>
        <w:t xml:space="preserve"> году деятельность в сфере потребительского рынка в районе осуществляли </w:t>
      </w:r>
      <w:r w:rsidR="003D3973" w:rsidRPr="00D44BB5">
        <w:rPr>
          <w:color w:val="000000"/>
          <w:sz w:val="28"/>
          <w:szCs w:val="28"/>
        </w:rPr>
        <w:t xml:space="preserve">305 объектов торговли, 68 предприятий общественного питания, 48 предприятий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3D3973" w:rsidRPr="00D44BB5" w:rsidRDefault="00D131F7" w:rsidP="003D3973">
      <w:pPr>
        <w:spacing w:line="360" w:lineRule="auto"/>
        <w:jc w:val="both"/>
        <w:rPr>
          <w:sz w:val="28"/>
          <w:szCs w:val="28"/>
        </w:rPr>
      </w:pPr>
      <w:r w:rsidRPr="00D44BB5">
        <w:rPr>
          <w:color w:val="000000"/>
          <w:sz w:val="28"/>
          <w:szCs w:val="28"/>
        </w:rPr>
        <w:lastRenderedPageBreak/>
        <w:t xml:space="preserve">        </w:t>
      </w:r>
      <w:r w:rsidR="003D3973" w:rsidRPr="00D44BB5">
        <w:rPr>
          <w:color w:val="000000"/>
          <w:sz w:val="28"/>
          <w:szCs w:val="28"/>
        </w:rPr>
        <w:t xml:space="preserve">Годовой объем </w:t>
      </w:r>
      <w:r w:rsidR="003D3973" w:rsidRPr="00D44BB5">
        <w:rPr>
          <w:bCs/>
          <w:color w:val="000000"/>
          <w:sz w:val="28"/>
          <w:szCs w:val="28"/>
        </w:rPr>
        <w:t>розничного товарооборота</w:t>
      </w:r>
      <w:r w:rsidR="003D3973" w:rsidRPr="00D44BB5">
        <w:rPr>
          <w:color w:val="000000"/>
          <w:sz w:val="28"/>
          <w:szCs w:val="28"/>
        </w:rPr>
        <w:t xml:space="preserve"> составил около 7 млрд.  рублей. </w:t>
      </w:r>
      <w:r w:rsidR="003D3973" w:rsidRPr="00D44BB5">
        <w:rPr>
          <w:sz w:val="28"/>
          <w:szCs w:val="28"/>
        </w:rPr>
        <w:t xml:space="preserve">Объем реализации  платных  услуг  1  млрд.  200 млн. рублей. </w:t>
      </w:r>
    </w:p>
    <w:p w:rsidR="003D3973" w:rsidRPr="00D44BB5" w:rsidRDefault="003D3973" w:rsidP="003D3973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В структуре видов услуг наибольший удельный вес занимают транспортные услуги – 27%,  услуги связи – 19 %, услуги в системе образования – 15%, коммунальные и бытовые услуги по 14%.</w:t>
      </w:r>
      <w:r w:rsidRPr="00D44BB5">
        <w:rPr>
          <w:sz w:val="28"/>
          <w:szCs w:val="28"/>
        </w:rPr>
        <w:tab/>
      </w:r>
    </w:p>
    <w:p w:rsidR="00841C50" w:rsidRPr="00D44BB5" w:rsidRDefault="004A0BCF" w:rsidP="003D3973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pacing w:val="-2"/>
          <w:sz w:val="28"/>
          <w:szCs w:val="28"/>
        </w:rPr>
        <w:t xml:space="preserve"> </w:t>
      </w:r>
      <w:r w:rsidR="00841C50" w:rsidRPr="00D44BB5">
        <w:rPr>
          <w:spacing w:val="-2"/>
          <w:sz w:val="28"/>
          <w:szCs w:val="28"/>
        </w:rPr>
        <w:t>За 20</w:t>
      </w:r>
      <w:r w:rsidR="00585A14" w:rsidRPr="00D44BB5">
        <w:rPr>
          <w:spacing w:val="-2"/>
          <w:sz w:val="28"/>
          <w:szCs w:val="28"/>
        </w:rPr>
        <w:t>2</w:t>
      </w:r>
      <w:r w:rsidR="00A72F99" w:rsidRPr="00D44BB5">
        <w:rPr>
          <w:spacing w:val="-2"/>
          <w:sz w:val="28"/>
          <w:szCs w:val="28"/>
        </w:rPr>
        <w:t>2</w:t>
      </w:r>
      <w:r w:rsidR="00841C50" w:rsidRPr="00D44BB5">
        <w:rPr>
          <w:spacing w:val="-2"/>
          <w:sz w:val="28"/>
          <w:szCs w:val="28"/>
        </w:rPr>
        <w:t xml:space="preserve"> год численность экономически активного населения района </w:t>
      </w:r>
      <w:r w:rsidR="00C82712" w:rsidRPr="00D44BB5">
        <w:rPr>
          <w:spacing w:val="-2"/>
          <w:sz w:val="28"/>
          <w:szCs w:val="28"/>
        </w:rPr>
        <w:t xml:space="preserve">насчитывает </w:t>
      </w:r>
      <w:r w:rsidR="00841C50" w:rsidRPr="00D44BB5">
        <w:rPr>
          <w:spacing w:val="-2"/>
          <w:sz w:val="28"/>
          <w:szCs w:val="28"/>
        </w:rPr>
        <w:t xml:space="preserve"> </w:t>
      </w:r>
      <w:r w:rsidR="000A290B" w:rsidRPr="00D44BB5">
        <w:rPr>
          <w:spacing w:val="-2"/>
          <w:sz w:val="28"/>
          <w:szCs w:val="28"/>
        </w:rPr>
        <w:t>2</w:t>
      </w:r>
      <w:r w:rsidR="00A72F99" w:rsidRPr="00D44BB5">
        <w:rPr>
          <w:spacing w:val="-2"/>
          <w:sz w:val="28"/>
          <w:szCs w:val="28"/>
        </w:rPr>
        <w:t>0,4</w:t>
      </w:r>
      <w:r w:rsidR="00723D45" w:rsidRPr="00D44BB5">
        <w:rPr>
          <w:spacing w:val="-2"/>
          <w:sz w:val="28"/>
          <w:szCs w:val="28"/>
        </w:rPr>
        <w:t xml:space="preserve"> тыс.</w:t>
      </w:r>
      <w:r w:rsidR="00841C50" w:rsidRPr="00D44BB5">
        <w:rPr>
          <w:spacing w:val="-2"/>
          <w:sz w:val="28"/>
          <w:szCs w:val="28"/>
        </w:rPr>
        <w:t xml:space="preserve"> человек. </w:t>
      </w:r>
      <w:r w:rsidR="00891752" w:rsidRPr="00D44BB5">
        <w:rPr>
          <w:spacing w:val="-2"/>
          <w:sz w:val="28"/>
          <w:szCs w:val="28"/>
        </w:rPr>
        <w:t xml:space="preserve">  </w:t>
      </w:r>
      <w:r w:rsidR="00C82712" w:rsidRPr="00D44BB5">
        <w:rPr>
          <w:spacing w:val="-2"/>
          <w:sz w:val="28"/>
          <w:szCs w:val="28"/>
        </w:rPr>
        <w:t xml:space="preserve">Размер </w:t>
      </w:r>
      <w:r w:rsidR="00841C50" w:rsidRPr="00D44BB5">
        <w:rPr>
          <w:sz w:val="28"/>
          <w:szCs w:val="28"/>
        </w:rPr>
        <w:t xml:space="preserve"> среднемесячной заработной платы по </w:t>
      </w:r>
      <w:r w:rsidR="00233F31" w:rsidRPr="00D44BB5">
        <w:rPr>
          <w:sz w:val="28"/>
          <w:szCs w:val="28"/>
        </w:rPr>
        <w:t xml:space="preserve">крупным и средним предприятиям района </w:t>
      </w:r>
      <w:r w:rsidR="00841C50" w:rsidRPr="00D44BB5">
        <w:rPr>
          <w:sz w:val="28"/>
          <w:szCs w:val="28"/>
        </w:rPr>
        <w:t xml:space="preserve">составил </w:t>
      </w:r>
      <w:r w:rsidR="004A2775">
        <w:rPr>
          <w:sz w:val="28"/>
          <w:szCs w:val="28"/>
        </w:rPr>
        <w:t>37 25</w:t>
      </w:r>
      <w:r w:rsidR="003D3973" w:rsidRPr="00D44BB5">
        <w:rPr>
          <w:sz w:val="28"/>
          <w:szCs w:val="28"/>
        </w:rPr>
        <w:t>7</w:t>
      </w:r>
      <w:r w:rsidR="00233F31" w:rsidRPr="00D44BB5">
        <w:rPr>
          <w:sz w:val="28"/>
          <w:szCs w:val="28"/>
        </w:rPr>
        <w:t xml:space="preserve"> </w:t>
      </w:r>
      <w:r w:rsidR="000C4BEB" w:rsidRPr="00D44BB5">
        <w:rPr>
          <w:sz w:val="28"/>
          <w:szCs w:val="28"/>
        </w:rPr>
        <w:t xml:space="preserve"> </w:t>
      </w:r>
      <w:r w:rsidR="00841C50" w:rsidRPr="00D44BB5">
        <w:rPr>
          <w:sz w:val="28"/>
          <w:szCs w:val="28"/>
        </w:rPr>
        <w:t>рубл</w:t>
      </w:r>
      <w:r w:rsidR="003D3973" w:rsidRPr="00D44BB5">
        <w:rPr>
          <w:sz w:val="28"/>
          <w:szCs w:val="28"/>
        </w:rPr>
        <w:t>ей</w:t>
      </w:r>
      <w:r w:rsidR="00841C50" w:rsidRPr="00D44BB5">
        <w:rPr>
          <w:sz w:val="28"/>
          <w:szCs w:val="28"/>
        </w:rPr>
        <w:t xml:space="preserve">. </w:t>
      </w:r>
    </w:p>
    <w:p w:rsidR="006A6E1E" w:rsidRPr="00D44BB5" w:rsidRDefault="004A5020" w:rsidP="00555FFD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Доходы </w:t>
      </w:r>
      <w:r w:rsidR="0051759B" w:rsidRPr="00D44BB5">
        <w:rPr>
          <w:sz w:val="28"/>
          <w:szCs w:val="28"/>
        </w:rPr>
        <w:t xml:space="preserve">  консолидированного</w:t>
      </w:r>
      <w:r w:rsidR="00396C7E" w:rsidRPr="00D44BB5">
        <w:rPr>
          <w:sz w:val="28"/>
          <w:szCs w:val="28"/>
        </w:rPr>
        <w:t xml:space="preserve">  бюджета за  20</w:t>
      </w:r>
      <w:r w:rsidR="00B006AF" w:rsidRPr="00D44BB5">
        <w:rPr>
          <w:sz w:val="28"/>
          <w:szCs w:val="28"/>
        </w:rPr>
        <w:t>2</w:t>
      </w:r>
      <w:r w:rsidR="003D3973" w:rsidRPr="00D44BB5">
        <w:rPr>
          <w:sz w:val="28"/>
          <w:szCs w:val="28"/>
        </w:rPr>
        <w:t>2</w:t>
      </w:r>
      <w:r w:rsidR="00396C7E" w:rsidRPr="00D44BB5">
        <w:rPr>
          <w:sz w:val="28"/>
          <w:szCs w:val="28"/>
        </w:rPr>
        <w:t xml:space="preserve"> </w:t>
      </w:r>
      <w:r w:rsidR="0051759B" w:rsidRPr="00D44BB5">
        <w:rPr>
          <w:sz w:val="28"/>
          <w:szCs w:val="28"/>
        </w:rPr>
        <w:t xml:space="preserve">год </w:t>
      </w:r>
      <w:r w:rsidRPr="00D44BB5">
        <w:rPr>
          <w:sz w:val="28"/>
          <w:szCs w:val="28"/>
        </w:rPr>
        <w:t xml:space="preserve">получены в сумме </w:t>
      </w:r>
      <w:r w:rsidR="00FD53F0" w:rsidRPr="00D44BB5">
        <w:rPr>
          <w:sz w:val="28"/>
          <w:szCs w:val="28"/>
        </w:rPr>
        <w:t xml:space="preserve">                 </w:t>
      </w:r>
      <w:r w:rsidR="0051759B" w:rsidRPr="00D44BB5">
        <w:rPr>
          <w:sz w:val="28"/>
          <w:szCs w:val="28"/>
        </w:rPr>
        <w:t xml:space="preserve">  </w:t>
      </w:r>
      <w:r w:rsidR="006F5F0C" w:rsidRPr="00D44BB5">
        <w:rPr>
          <w:sz w:val="28"/>
          <w:szCs w:val="28"/>
        </w:rPr>
        <w:t>1 802,7 млн. рублей доходов, что в 1,3 раза  больше</w:t>
      </w:r>
      <w:r w:rsidR="004A2775">
        <w:rPr>
          <w:sz w:val="28"/>
          <w:szCs w:val="28"/>
        </w:rPr>
        <w:t xml:space="preserve"> 2021 года</w:t>
      </w:r>
      <w:r w:rsidR="00396C7E" w:rsidRPr="00D44BB5">
        <w:rPr>
          <w:sz w:val="28"/>
          <w:szCs w:val="28"/>
        </w:rPr>
        <w:t>, расход</w:t>
      </w:r>
      <w:r w:rsidRPr="00D44BB5">
        <w:rPr>
          <w:sz w:val="28"/>
          <w:szCs w:val="28"/>
        </w:rPr>
        <w:t>ы</w:t>
      </w:r>
      <w:r w:rsidR="00396C7E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 xml:space="preserve"> произведены на </w:t>
      </w:r>
      <w:r w:rsidR="006F5F0C" w:rsidRPr="00D44BB5">
        <w:rPr>
          <w:sz w:val="28"/>
          <w:szCs w:val="28"/>
        </w:rPr>
        <w:t xml:space="preserve">1 793,9 </w:t>
      </w:r>
      <w:r w:rsidR="00B006AF" w:rsidRPr="00D44BB5">
        <w:rPr>
          <w:sz w:val="28"/>
          <w:szCs w:val="28"/>
        </w:rPr>
        <w:t xml:space="preserve"> </w:t>
      </w:r>
      <w:r w:rsidR="00396C7E" w:rsidRPr="00D44BB5">
        <w:rPr>
          <w:sz w:val="28"/>
          <w:szCs w:val="28"/>
        </w:rPr>
        <w:t>млн.рублей.</w:t>
      </w:r>
      <w:r w:rsidR="0051759B" w:rsidRPr="00D44BB5">
        <w:rPr>
          <w:sz w:val="28"/>
          <w:szCs w:val="28"/>
        </w:rPr>
        <w:t xml:space="preserve"> </w:t>
      </w:r>
      <w:r w:rsidR="00A72F99" w:rsidRPr="00D44BB5">
        <w:rPr>
          <w:sz w:val="28"/>
          <w:szCs w:val="28"/>
        </w:rPr>
        <w:t xml:space="preserve"> </w:t>
      </w:r>
      <w:r w:rsidR="0051759B" w:rsidRPr="00D44BB5">
        <w:rPr>
          <w:sz w:val="28"/>
          <w:szCs w:val="28"/>
        </w:rPr>
        <w:t xml:space="preserve">В расчете на душу населения доходы бюджета составили </w:t>
      </w:r>
      <w:r w:rsidR="00A72F99" w:rsidRPr="00D44BB5">
        <w:rPr>
          <w:sz w:val="28"/>
          <w:szCs w:val="28"/>
        </w:rPr>
        <w:t>42,9</w:t>
      </w:r>
      <w:r w:rsidR="00B006AF" w:rsidRPr="00D44BB5">
        <w:rPr>
          <w:sz w:val="28"/>
          <w:szCs w:val="28"/>
        </w:rPr>
        <w:t xml:space="preserve"> </w:t>
      </w:r>
      <w:r w:rsidR="0051759B" w:rsidRPr="00D44BB5">
        <w:rPr>
          <w:sz w:val="28"/>
          <w:szCs w:val="28"/>
        </w:rPr>
        <w:t>тыс.</w:t>
      </w:r>
      <w:r w:rsidR="00841C50" w:rsidRPr="00D44BB5">
        <w:rPr>
          <w:sz w:val="28"/>
          <w:szCs w:val="28"/>
        </w:rPr>
        <w:t>рублей</w:t>
      </w:r>
      <w:r w:rsidR="00396C7E" w:rsidRPr="00D44BB5">
        <w:rPr>
          <w:sz w:val="28"/>
          <w:szCs w:val="28"/>
        </w:rPr>
        <w:t xml:space="preserve">, расходы – </w:t>
      </w:r>
      <w:r w:rsidR="00A72F99" w:rsidRPr="00D44BB5">
        <w:rPr>
          <w:sz w:val="28"/>
          <w:szCs w:val="28"/>
        </w:rPr>
        <w:t>42,7</w:t>
      </w:r>
      <w:r w:rsidR="00B006AF" w:rsidRPr="00D44BB5">
        <w:rPr>
          <w:sz w:val="28"/>
          <w:szCs w:val="28"/>
        </w:rPr>
        <w:t xml:space="preserve"> </w:t>
      </w:r>
      <w:r w:rsidR="00D406EB" w:rsidRPr="00D44BB5">
        <w:rPr>
          <w:sz w:val="28"/>
          <w:szCs w:val="28"/>
        </w:rPr>
        <w:t>тыс.рублей.</w:t>
      </w:r>
      <w:r w:rsidR="0051759B" w:rsidRPr="00D44BB5">
        <w:rPr>
          <w:sz w:val="28"/>
          <w:szCs w:val="28"/>
        </w:rPr>
        <w:t xml:space="preserve">  </w:t>
      </w:r>
    </w:p>
    <w:p w:rsidR="00DE4FC4" w:rsidRPr="00D44BB5" w:rsidRDefault="00DE4FC4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b/>
          <w:bCs/>
          <w:i/>
          <w:iCs/>
          <w:color w:val="4F6228" w:themeColor="accent3" w:themeShade="80"/>
          <w:sz w:val="28"/>
          <w:szCs w:val="28"/>
        </w:rPr>
      </w:pPr>
      <w:r w:rsidRPr="00D44BB5">
        <w:rPr>
          <w:b/>
          <w:bCs/>
          <w:i/>
          <w:iCs/>
          <w:color w:val="4F6228" w:themeColor="accent3" w:themeShade="80"/>
          <w:sz w:val="28"/>
          <w:szCs w:val="28"/>
        </w:rPr>
        <w:t>Дорожное хозяйство и транспорт</w:t>
      </w:r>
    </w:p>
    <w:p w:rsidR="0075417A" w:rsidRPr="00D44BB5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Общая протяженность автомобильных дорог Бутурлиновского муниципального района общего пользования местного значения – 61</w:t>
      </w:r>
      <w:r w:rsidR="00054D3D" w:rsidRPr="00D44BB5">
        <w:rPr>
          <w:sz w:val="28"/>
          <w:szCs w:val="28"/>
        </w:rPr>
        <w:t>2,5</w:t>
      </w:r>
      <w:r w:rsidRPr="00D44BB5">
        <w:rPr>
          <w:sz w:val="28"/>
          <w:szCs w:val="28"/>
        </w:rPr>
        <w:t xml:space="preserve"> </w:t>
      </w:r>
      <w:r w:rsidR="00054D3D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 xml:space="preserve">км, из них: </w:t>
      </w:r>
      <w:r w:rsidR="00F52946" w:rsidRPr="00D44BB5">
        <w:rPr>
          <w:sz w:val="28"/>
          <w:szCs w:val="28"/>
        </w:rPr>
        <w:t>426,4</w:t>
      </w:r>
      <w:r w:rsidRPr="00D44BB5">
        <w:rPr>
          <w:sz w:val="28"/>
          <w:szCs w:val="28"/>
        </w:rPr>
        <w:t xml:space="preserve"> км составляют автодороги с твердым покрытием и </w:t>
      </w:r>
      <w:r w:rsidR="00F52946" w:rsidRPr="00D44BB5">
        <w:rPr>
          <w:sz w:val="28"/>
          <w:szCs w:val="28"/>
        </w:rPr>
        <w:t>186,1</w:t>
      </w:r>
      <w:r w:rsidR="003A0C3A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 xml:space="preserve"> км – грунтовых автодорог.</w:t>
      </w:r>
    </w:p>
    <w:p w:rsidR="0075417A" w:rsidRPr="00D44BB5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постепенно снижается.</w:t>
      </w:r>
    </w:p>
    <w:p w:rsidR="0075417A" w:rsidRPr="00D44BB5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в общей численности населения муниципального района в 202</w:t>
      </w:r>
      <w:r w:rsidR="006F5F0C" w:rsidRPr="00D44BB5">
        <w:rPr>
          <w:sz w:val="28"/>
          <w:szCs w:val="28"/>
        </w:rPr>
        <w:t>2</w:t>
      </w:r>
      <w:r w:rsidR="00555FFD" w:rsidRPr="00D44BB5">
        <w:rPr>
          <w:sz w:val="28"/>
          <w:szCs w:val="28"/>
        </w:rPr>
        <w:t xml:space="preserve"> году составила 0</w:t>
      </w:r>
      <w:r w:rsidR="00866A71" w:rsidRPr="00D44BB5">
        <w:rPr>
          <w:sz w:val="28"/>
          <w:szCs w:val="28"/>
        </w:rPr>
        <w:t>%.</w:t>
      </w:r>
    </w:p>
    <w:p w:rsidR="00E47322" w:rsidRPr="00D44BB5" w:rsidRDefault="00E47322" w:rsidP="00696CF6">
      <w:pPr>
        <w:spacing w:line="360" w:lineRule="auto"/>
        <w:jc w:val="center"/>
        <w:rPr>
          <w:b/>
          <w:i/>
          <w:color w:val="4F6228"/>
          <w:sz w:val="28"/>
          <w:szCs w:val="28"/>
        </w:rPr>
      </w:pPr>
      <w:r w:rsidRPr="00D44BB5">
        <w:rPr>
          <w:b/>
          <w:i/>
          <w:color w:val="4F6228"/>
          <w:sz w:val="28"/>
          <w:szCs w:val="28"/>
        </w:rPr>
        <w:t>Развитие малого и среднего предпринимательства</w:t>
      </w:r>
    </w:p>
    <w:p w:rsidR="00696CF6" w:rsidRPr="00D44BB5" w:rsidRDefault="00696CF6" w:rsidP="00696CF6">
      <w:pPr>
        <w:tabs>
          <w:tab w:val="left" w:pos="6663"/>
        </w:tabs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По состоянию на 1 января 2023 года в районе зарегистрировано 1123 субъект</w:t>
      </w:r>
      <w:r w:rsidR="00D96930" w:rsidRPr="00D44BB5">
        <w:rPr>
          <w:sz w:val="28"/>
          <w:szCs w:val="28"/>
        </w:rPr>
        <w:t>а</w:t>
      </w:r>
      <w:r w:rsidRPr="00D44BB5">
        <w:rPr>
          <w:sz w:val="28"/>
          <w:szCs w:val="28"/>
        </w:rPr>
        <w:t xml:space="preserve"> малого и среднего предпринимательства, из них 969 - индивидуальные предприниматели,  127 – микропредприятия, 24 - малые предприятия и 3- средние.</w:t>
      </w:r>
    </w:p>
    <w:p w:rsidR="00CA27C8" w:rsidRDefault="00CA27C8" w:rsidP="00696CF6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- 65 %, в сфере платных и бытовых услуг – 18%, в сельском хозяйстве  и промышленности по 6 %,  в транспорте –  3%, в строительстве – 2%.</w:t>
      </w:r>
    </w:p>
    <w:p w:rsidR="00DD4DD2" w:rsidRPr="00D44BB5" w:rsidRDefault="00DD4DD2" w:rsidP="00696CF6">
      <w:pPr>
        <w:spacing w:line="360" w:lineRule="auto"/>
        <w:ind w:firstLine="708"/>
        <w:jc w:val="both"/>
        <w:rPr>
          <w:sz w:val="28"/>
          <w:szCs w:val="28"/>
        </w:rPr>
      </w:pPr>
    </w:p>
    <w:p w:rsidR="00F44771" w:rsidRPr="00D44BB5" w:rsidRDefault="00F44771" w:rsidP="00696CF6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D44BB5">
        <w:rPr>
          <w:rFonts w:ascii="Times New Roman" w:hAnsi="Times New Roman" w:cs="Times New Roman"/>
        </w:rPr>
        <w:t>Структура видов деятельности малого бизнеса, %</w:t>
      </w:r>
    </w:p>
    <w:p w:rsidR="00F44771" w:rsidRPr="00D44BB5" w:rsidRDefault="00F44771" w:rsidP="00741BEA">
      <w:pPr>
        <w:spacing w:line="360" w:lineRule="auto"/>
        <w:rPr>
          <w:sz w:val="28"/>
          <w:szCs w:val="28"/>
        </w:rPr>
      </w:pPr>
    </w:p>
    <w:p w:rsidR="00F44771" w:rsidRPr="00D44BB5" w:rsidRDefault="002673CD" w:rsidP="00741BEA">
      <w:pPr>
        <w:spacing w:line="360" w:lineRule="auto"/>
        <w:ind w:firstLine="708"/>
        <w:jc w:val="center"/>
        <w:rPr>
          <w:sz w:val="28"/>
          <w:szCs w:val="28"/>
        </w:rPr>
      </w:pPr>
      <w:r w:rsidRPr="00D44BB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-5715</wp:posOffset>
            </wp:positionV>
            <wp:extent cx="5916930" cy="2419350"/>
            <wp:effectExtent l="0" t="3810" r="3810" b="0"/>
            <wp:wrapSquare wrapText="bothSides"/>
            <wp:docPr id="30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0730F" w:rsidRPr="00D44BB5" w:rsidRDefault="00F44771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М</w:t>
      </w: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D44BB5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5677DA" w:rsidRPr="00D44BB5" w:rsidRDefault="005677DA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FD1071" w:rsidRPr="00D44BB5" w:rsidRDefault="00FD1071" w:rsidP="00741BE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44BB5">
        <w:rPr>
          <w:sz w:val="28"/>
          <w:szCs w:val="28"/>
        </w:rPr>
        <w:t>Малыми предприятиями района произведено продукции, выполнено работ и оказано услуг на 2</w:t>
      </w:r>
      <w:r w:rsidR="00CA27C8" w:rsidRPr="00D44BB5">
        <w:rPr>
          <w:sz w:val="28"/>
          <w:szCs w:val="28"/>
        </w:rPr>
        <w:t>,</w:t>
      </w:r>
      <w:r w:rsidR="00696CF6" w:rsidRPr="00D44BB5">
        <w:rPr>
          <w:sz w:val="28"/>
          <w:szCs w:val="28"/>
        </w:rPr>
        <w:t>6</w:t>
      </w:r>
      <w:r w:rsidRPr="00D44BB5">
        <w:rPr>
          <w:sz w:val="28"/>
          <w:szCs w:val="28"/>
        </w:rPr>
        <w:t xml:space="preserve"> млрд.руб.,  </w:t>
      </w:r>
      <w:r w:rsidR="00CA27C8" w:rsidRPr="00D44BB5">
        <w:rPr>
          <w:sz w:val="28"/>
          <w:szCs w:val="28"/>
        </w:rPr>
        <w:t>рост</w:t>
      </w:r>
      <w:r w:rsidR="00B006AF" w:rsidRPr="00D44BB5">
        <w:rPr>
          <w:sz w:val="28"/>
          <w:szCs w:val="28"/>
        </w:rPr>
        <w:t xml:space="preserve"> к 20</w:t>
      </w:r>
      <w:r w:rsidR="00CA27C8" w:rsidRPr="00D44BB5">
        <w:rPr>
          <w:sz w:val="28"/>
          <w:szCs w:val="28"/>
        </w:rPr>
        <w:t>2</w:t>
      </w:r>
      <w:r w:rsidR="00696CF6" w:rsidRPr="00D44BB5">
        <w:rPr>
          <w:sz w:val="28"/>
          <w:szCs w:val="28"/>
        </w:rPr>
        <w:t>1</w:t>
      </w:r>
      <w:r w:rsidR="00B006AF" w:rsidRPr="00D44BB5">
        <w:rPr>
          <w:sz w:val="28"/>
          <w:szCs w:val="28"/>
        </w:rPr>
        <w:t xml:space="preserve"> – </w:t>
      </w:r>
      <w:r w:rsidR="00696CF6" w:rsidRPr="00D44BB5">
        <w:rPr>
          <w:sz w:val="28"/>
          <w:szCs w:val="28"/>
        </w:rPr>
        <w:t>4,2</w:t>
      </w:r>
      <w:r w:rsidR="00B006AF" w:rsidRPr="00D44BB5">
        <w:rPr>
          <w:sz w:val="28"/>
          <w:szCs w:val="28"/>
        </w:rPr>
        <w:t>%</w:t>
      </w:r>
      <w:r w:rsidRPr="00D44BB5">
        <w:rPr>
          <w:sz w:val="28"/>
          <w:szCs w:val="28"/>
        </w:rPr>
        <w:t xml:space="preserve">. </w:t>
      </w:r>
    </w:p>
    <w:p w:rsidR="00F35F5F" w:rsidRPr="00D44BB5" w:rsidRDefault="00F35F5F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Активная работа </w:t>
      </w:r>
      <w:r w:rsidR="005677DA" w:rsidRPr="00D44BB5">
        <w:rPr>
          <w:sz w:val="28"/>
          <w:szCs w:val="28"/>
        </w:rPr>
        <w:t xml:space="preserve">с субъектами малого и среднего предпринимательства </w:t>
      </w:r>
      <w:r w:rsidRPr="00D44BB5">
        <w:rPr>
          <w:sz w:val="28"/>
          <w:szCs w:val="28"/>
        </w:rPr>
        <w:t>проводится через Бутурлиновский центр поддержки предпринимательства. За 20</w:t>
      </w:r>
      <w:r w:rsidR="009418D8" w:rsidRPr="00D44BB5">
        <w:rPr>
          <w:sz w:val="28"/>
          <w:szCs w:val="28"/>
        </w:rPr>
        <w:t>2</w:t>
      </w:r>
      <w:r w:rsidR="004F1DCA">
        <w:rPr>
          <w:sz w:val="28"/>
          <w:szCs w:val="28"/>
        </w:rPr>
        <w:t>2</w:t>
      </w:r>
      <w:r w:rsidRPr="00D44BB5">
        <w:rPr>
          <w:sz w:val="28"/>
          <w:szCs w:val="28"/>
        </w:rPr>
        <w:t xml:space="preserve"> </w:t>
      </w:r>
      <w:r w:rsidR="00A40D24" w:rsidRPr="00D44BB5">
        <w:rPr>
          <w:sz w:val="28"/>
          <w:szCs w:val="28"/>
        </w:rPr>
        <w:t xml:space="preserve">год им выдано </w:t>
      </w:r>
      <w:r w:rsidR="002C77DE" w:rsidRPr="00D44BB5">
        <w:rPr>
          <w:sz w:val="28"/>
          <w:szCs w:val="28"/>
        </w:rPr>
        <w:t>4</w:t>
      </w:r>
      <w:r w:rsidR="00A40D24" w:rsidRPr="00D44BB5">
        <w:rPr>
          <w:sz w:val="28"/>
          <w:szCs w:val="28"/>
        </w:rPr>
        <w:t xml:space="preserve"> займ</w:t>
      </w:r>
      <w:r w:rsidR="002C77DE" w:rsidRPr="00D44BB5">
        <w:rPr>
          <w:sz w:val="28"/>
          <w:szCs w:val="28"/>
        </w:rPr>
        <w:t>а</w:t>
      </w:r>
      <w:r w:rsidR="00A40D24" w:rsidRPr="00D44BB5">
        <w:rPr>
          <w:sz w:val="28"/>
          <w:szCs w:val="28"/>
        </w:rPr>
        <w:t xml:space="preserve"> на сумму </w:t>
      </w:r>
      <w:r w:rsidR="002C77DE" w:rsidRPr="00D44BB5">
        <w:rPr>
          <w:sz w:val="28"/>
          <w:szCs w:val="28"/>
        </w:rPr>
        <w:t>8,3</w:t>
      </w:r>
      <w:r w:rsidRPr="00D44BB5">
        <w:rPr>
          <w:sz w:val="28"/>
          <w:szCs w:val="28"/>
        </w:rPr>
        <w:t xml:space="preserve"> млн. рублей. Проводятся бесплатные консультации, предоставляется помощь в оформлении документов для регистрации индивидуальных предпринимателей и юридических лиц, ведется подготовка бизнес-планов, проводится обучение основам предпринимательского дела.</w:t>
      </w:r>
    </w:p>
    <w:p w:rsidR="00CA27C8" w:rsidRPr="00D44BB5" w:rsidRDefault="00CA27C8" w:rsidP="00CA27C8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Мы всецело используем инструменты господдержки в целях оказания всесторонней помощи предпринимательству для стабилизации их деятельности и развития.        </w:t>
      </w:r>
    </w:p>
    <w:p w:rsidR="00696CF6" w:rsidRDefault="00CA27C8" w:rsidP="00696CF6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</w:t>
      </w:r>
      <w:r w:rsidR="00696CF6" w:rsidRPr="00D44BB5">
        <w:rPr>
          <w:sz w:val="28"/>
          <w:szCs w:val="28"/>
        </w:rPr>
        <w:t>Из средств районного бюджета семи субъектам малого и среднего бизнеса оказана господдержка на общую сумму более шести млн. рублей для компенсации части затрат, связанных с приобретением техники и оборудования, в том числе и посредством лизинга. Оказанная поддержка помимо помощи, направленной на развитие бизнеса, помогает решать вопросы занятости. Дополнительно создано 7 рабочих мест.</w:t>
      </w:r>
    </w:p>
    <w:p w:rsidR="002E35F1" w:rsidRDefault="002E35F1" w:rsidP="00696CF6">
      <w:pPr>
        <w:spacing w:line="360" w:lineRule="auto"/>
        <w:jc w:val="both"/>
        <w:rPr>
          <w:sz w:val="28"/>
          <w:szCs w:val="28"/>
        </w:rPr>
      </w:pPr>
    </w:p>
    <w:p w:rsidR="002E35F1" w:rsidRDefault="002E35F1" w:rsidP="00696CF6">
      <w:pPr>
        <w:spacing w:line="360" w:lineRule="auto"/>
        <w:jc w:val="both"/>
        <w:rPr>
          <w:sz w:val="28"/>
          <w:szCs w:val="28"/>
        </w:rPr>
      </w:pPr>
    </w:p>
    <w:p w:rsidR="002E35F1" w:rsidRPr="00D44BB5" w:rsidRDefault="002E35F1" w:rsidP="00696CF6">
      <w:pPr>
        <w:spacing w:line="360" w:lineRule="auto"/>
        <w:jc w:val="both"/>
        <w:rPr>
          <w:sz w:val="28"/>
          <w:szCs w:val="28"/>
        </w:rPr>
      </w:pPr>
    </w:p>
    <w:p w:rsidR="00C925FA" w:rsidRPr="00D44BB5" w:rsidRDefault="00C925FA" w:rsidP="00741BEA">
      <w:pPr>
        <w:autoSpaceDE w:val="0"/>
        <w:autoSpaceDN w:val="0"/>
        <w:adjustRightInd w:val="0"/>
        <w:spacing w:line="360" w:lineRule="auto"/>
        <w:jc w:val="center"/>
        <w:rPr>
          <w:b/>
          <w:i/>
          <w:color w:val="4F6228"/>
          <w:sz w:val="28"/>
          <w:szCs w:val="28"/>
        </w:rPr>
      </w:pPr>
      <w:r w:rsidRPr="00D44BB5">
        <w:rPr>
          <w:b/>
          <w:i/>
          <w:color w:val="4F6228"/>
          <w:sz w:val="28"/>
          <w:szCs w:val="28"/>
        </w:rPr>
        <w:t>Сельское хозяйство</w:t>
      </w:r>
    </w:p>
    <w:p w:rsidR="00777F3C" w:rsidRPr="00D44BB5" w:rsidRDefault="006D11F5" w:rsidP="00777F3C">
      <w:p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  </w:t>
      </w:r>
      <w:r w:rsidR="00777F3C" w:rsidRPr="00D44BB5">
        <w:rPr>
          <w:sz w:val="28"/>
          <w:szCs w:val="28"/>
        </w:rPr>
        <w:t xml:space="preserve">На территории района осуществляют деятельность 22 сельскохозяйственных предприятия и филиала, </w:t>
      </w:r>
      <w:r w:rsidR="00F52946" w:rsidRPr="00D44BB5">
        <w:rPr>
          <w:sz w:val="28"/>
          <w:szCs w:val="28"/>
        </w:rPr>
        <w:t>49</w:t>
      </w:r>
      <w:r w:rsidR="00777F3C" w:rsidRPr="00D44BB5">
        <w:rPr>
          <w:sz w:val="28"/>
          <w:szCs w:val="28"/>
        </w:rPr>
        <w:t xml:space="preserve"> крестьянско-фермерских хозяйства, а также личные подсобные хозяйства.</w:t>
      </w:r>
    </w:p>
    <w:p w:rsidR="00777F3C" w:rsidRPr="00D44BB5" w:rsidRDefault="009B69CB" w:rsidP="00B10B65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D44BB5">
        <w:rPr>
          <w:color w:val="0D0D0D"/>
          <w:sz w:val="28"/>
          <w:szCs w:val="28"/>
        </w:rPr>
        <w:tab/>
        <w:t xml:space="preserve">  </w:t>
      </w:r>
      <w:r w:rsidR="00777F3C" w:rsidRPr="00D44BB5">
        <w:rPr>
          <w:color w:val="0D0D0D"/>
          <w:sz w:val="28"/>
          <w:szCs w:val="28"/>
        </w:rPr>
        <w:t xml:space="preserve">Объем производства валовой продукции за год составил  </w:t>
      </w:r>
      <w:r w:rsidR="00F52946" w:rsidRPr="00D44BB5">
        <w:rPr>
          <w:color w:val="0D0D0D"/>
          <w:sz w:val="28"/>
          <w:szCs w:val="28"/>
        </w:rPr>
        <w:t>более</w:t>
      </w:r>
      <w:r w:rsidR="00777F3C" w:rsidRPr="00D44BB5">
        <w:rPr>
          <w:color w:val="0D0D0D"/>
          <w:sz w:val="28"/>
          <w:szCs w:val="28"/>
        </w:rPr>
        <w:t xml:space="preserve">  8-ми млрд. рублей, что на 10% больше результата предыдущего года.      </w:t>
      </w:r>
    </w:p>
    <w:p w:rsidR="00777F3C" w:rsidRPr="00D44BB5" w:rsidRDefault="00777F3C" w:rsidP="00B10B65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44BB5">
        <w:rPr>
          <w:bCs/>
          <w:sz w:val="28"/>
          <w:szCs w:val="28"/>
        </w:rPr>
        <w:t>Важным фактором, стимулирующим развитие аграрного сектора экономики является г</w:t>
      </w:r>
      <w:r w:rsidRPr="00D44BB5">
        <w:rPr>
          <w:color w:val="000000"/>
          <w:sz w:val="28"/>
          <w:szCs w:val="28"/>
        </w:rPr>
        <w:t xml:space="preserve">осударственная </w:t>
      </w:r>
      <w:r w:rsidRPr="00D44BB5">
        <w:rPr>
          <w:bCs/>
          <w:sz w:val="28"/>
          <w:szCs w:val="28"/>
        </w:rPr>
        <w:t>поддержка. За 202</w:t>
      </w:r>
      <w:r w:rsidR="00F52946" w:rsidRPr="00D44BB5">
        <w:rPr>
          <w:bCs/>
          <w:sz w:val="28"/>
          <w:szCs w:val="28"/>
        </w:rPr>
        <w:t>2</w:t>
      </w:r>
      <w:r w:rsidRPr="00D44BB5">
        <w:rPr>
          <w:bCs/>
          <w:sz w:val="28"/>
          <w:szCs w:val="28"/>
        </w:rPr>
        <w:t xml:space="preserve"> г. сельхозтоваропроизводителями Бутурлиновского района было получено субсидий  на сумму около 85 млн. рублей</w:t>
      </w:r>
      <w:r w:rsidR="00F52946" w:rsidRPr="00D44BB5">
        <w:rPr>
          <w:bCs/>
          <w:sz w:val="28"/>
          <w:szCs w:val="28"/>
        </w:rPr>
        <w:t>.</w:t>
      </w:r>
      <w:r w:rsidRPr="00D44BB5">
        <w:rPr>
          <w:bCs/>
          <w:sz w:val="28"/>
          <w:szCs w:val="28"/>
        </w:rPr>
        <w:t xml:space="preserve"> </w:t>
      </w:r>
    </w:p>
    <w:p w:rsidR="00D96930" w:rsidRPr="00D44BB5" w:rsidRDefault="00D96930" w:rsidP="00D96930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II</w:t>
      </w:r>
      <w:r w:rsidRPr="00D44BB5">
        <w:rPr>
          <w:b/>
          <w:bCs/>
          <w:color w:val="4F6228"/>
          <w:sz w:val="28"/>
          <w:szCs w:val="28"/>
        </w:rPr>
        <w:t>. Дошкольное образование</w:t>
      </w:r>
    </w:p>
    <w:p w:rsidR="00C216DD" w:rsidRPr="00D44BB5" w:rsidRDefault="00C216DD" w:rsidP="00C216DD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На территории Бутурлиновского муниципального района на 1 января 2023 года</w:t>
      </w:r>
      <w:r w:rsidR="00FF58F5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действует  19  детских садов, 9  из которых являются структурными  подразделениями.</w:t>
      </w:r>
      <w:bookmarkStart w:id="0" w:name="_GoBack"/>
      <w:bookmarkEnd w:id="0"/>
    </w:p>
    <w:p w:rsidR="00C216DD" w:rsidRPr="00D44BB5" w:rsidRDefault="00C216DD" w:rsidP="00C216DD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Всего дошкольным образованием охвачено 1384 </w:t>
      </w:r>
      <w:r w:rsidR="008E6F81">
        <w:rPr>
          <w:sz w:val="28"/>
          <w:szCs w:val="28"/>
        </w:rPr>
        <w:t>ребенка</w:t>
      </w:r>
      <w:r w:rsidRPr="00D44BB5">
        <w:rPr>
          <w:sz w:val="28"/>
          <w:szCs w:val="28"/>
        </w:rPr>
        <w:t xml:space="preserve">, охват детей в возрасте от 1 до 6 лет составляет 66,0 %.  Педагогическую деятельность осуществляют 130 педагогов. </w:t>
      </w:r>
    </w:p>
    <w:p w:rsidR="00C216DD" w:rsidRPr="00D44BB5" w:rsidRDefault="00C216DD" w:rsidP="00C216DD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Очередность детей в возрасте от 1,5 до 3 лет на   конец 2022 года составила 89 человек, в возрасте от 3 до 7 лет  очередности нет.</w:t>
      </w:r>
    </w:p>
    <w:p w:rsidR="00C216DD" w:rsidRPr="00D44BB5" w:rsidRDefault="00C216DD" w:rsidP="00C216DD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Среднемесячная заработная плата педагогических работников в дошкольных учреждениях в 2022 году составила  37</w:t>
      </w:r>
      <w:r w:rsidR="000E7BE2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00</w:t>
      </w:r>
      <w:r w:rsidR="000E7BE2">
        <w:rPr>
          <w:sz w:val="28"/>
          <w:szCs w:val="28"/>
        </w:rPr>
        <w:t>7</w:t>
      </w:r>
      <w:r w:rsidRPr="00D44BB5">
        <w:rPr>
          <w:sz w:val="28"/>
          <w:szCs w:val="28"/>
        </w:rPr>
        <w:t xml:space="preserve">  рублей.</w:t>
      </w:r>
    </w:p>
    <w:p w:rsidR="00C216DD" w:rsidRPr="00D44BB5" w:rsidRDefault="00C216DD" w:rsidP="00C216DD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D44BB5">
        <w:rPr>
          <w:rFonts w:eastAsiaTheme="minorHAnsi"/>
          <w:bCs/>
          <w:sz w:val="28"/>
          <w:szCs w:val="28"/>
        </w:rPr>
        <w:t xml:space="preserve">Объем 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2022 год   составил </w:t>
      </w:r>
      <w:r w:rsidR="000E7BE2">
        <w:rPr>
          <w:rFonts w:eastAsiaTheme="minorHAnsi"/>
          <w:bCs/>
          <w:sz w:val="28"/>
          <w:szCs w:val="28"/>
        </w:rPr>
        <w:t xml:space="preserve">                           </w:t>
      </w:r>
      <w:r w:rsidRPr="00D44BB5">
        <w:rPr>
          <w:rFonts w:eastAsiaTheme="minorHAnsi"/>
          <w:bCs/>
          <w:sz w:val="28"/>
          <w:szCs w:val="28"/>
        </w:rPr>
        <w:t>191,1</w:t>
      </w:r>
      <w:r w:rsidR="000E7BE2">
        <w:rPr>
          <w:rFonts w:eastAsiaTheme="minorHAnsi"/>
          <w:bCs/>
          <w:sz w:val="28"/>
          <w:szCs w:val="28"/>
        </w:rPr>
        <w:t xml:space="preserve"> </w:t>
      </w:r>
      <w:r w:rsidRPr="00D44BB5">
        <w:rPr>
          <w:rFonts w:eastAsiaTheme="minorHAnsi"/>
          <w:bCs/>
          <w:sz w:val="28"/>
          <w:szCs w:val="28"/>
        </w:rPr>
        <w:t>млн.рублей. Средства расходовались на приобретение учебно-лабораторного, компьютерного, спортивного оборудования; п</w:t>
      </w:r>
      <w:r w:rsidRPr="00D44BB5">
        <w:rPr>
          <w:rFonts w:eastAsiaTheme="minorHAnsi"/>
          <w:sz w:val="28"/>
          <w:szCs w:val="28"/>
        </w:rPr>
        <w:t>овышение квалификации и профессиональной переподготовки педагогических работников. </w:t>
      </w:r>
    </w:p>
    <w:p w:rsidR="00C216DD" w:rsidRPr="00D44BB5" w:rsidRDefault="00C216DD" w:rsidP="00C216DD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III</w:t>
      </w:r>
      <w:r w:rsidRPr="00D44BB5">
        <w:rPr>
          <w:b/>
          <w:bCs/>
          <w:color w:val="4F6228"/>
          <w:sz w:val="28"/>
          <w:szCs w:val="28"/>
        </w:rPr>
        <w:t>. Общее и дополнительное образование</w:t>
      </w:r>
    </w:p>
    <w:p w:rsidR="00C216DD" w:rsidRPr="00D44BB5" w:rsidRDefault="00C216DD" w:rsidP="00C216DD">
      <w:pPr>
        <w:spacing w:line="360" w:lineRule="auto"/>
        <w:ind w:firstLine="851"/>
        <w:jc w:val="both"/>
        <w:rPr>
          <w:sz w:val="28"/>
          <w:szCs w:val="28"/>
        </w:rPr>
      </w:pPr>
      <w:r w:rsidRPr="00D44BB5">
        <w:rPr>
          <w:sz w:val="28"/>
          <w:szCs w:val="28"/>
        </w:rPr>
        <w:lastRenderedPageBreak/>
        <w:t xml:space="preserve">В систему образования Бутурлиновского муниципального района по состоянию на 1 января 2023 года входят 20 общеобразовательных учреждения  (8 средних и 12 основных школ). </w:t>
      </w:r>
    </w:p>
    <w:p w:rsidR="00C216DD" w:rsidRPr="00D44BB5" w:rsidRDefault="00C216DD" w:rsidP="00C216DD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D44BB5">
        <w:rPr>
          <w:rFonts w:eastAsiaTheme="minorHAnsi"/>
          <w:sz w:val="28"/>
          <w:szCs w:val="28"/>
        </w:rPr>
        <w:t xml:space="preserve">Общая численность обучающихся – 4016 человек. На сегодняшний день в школах района осуществляют свою деятельность 312 педагогических работников. Среднемесячная заработная плата педагогических работников в 2022 г., включая классное руководство и заработная плата советника директора по воспитанию  и взаимодействию с детскими общественными объединениями составила </w:t>
      </w:r>
      <w:r w:rsidR="000E7BE2">
        <w:rPr>
          <w:rFonts w:eastAsiaTheme="minorHAnsi"/>
          <w:sz w:val="28"/>
          <w:szCs w:val="28"/>
        </w:rPr>
        <w:t xml:space="preserve">                  </w:t>
      </w:r>
      <w:r w:rsidRPr="00D44BB5">
        <w:rPr>
          <w:rFonts w:eastAsiaTheme="minorHAnsi"/>
          <w:sz w:val="28"/>
          <w:szCs w:val="28"/>
        </w:rPr>
        <w:t>39</w:t>
      </w:r>
      <w:r w:rsidR="000E7BE2">
        <w:rPr>
          <w:rFonts w:eastAsiaTheme="minorHAnsi"/>
          <w:sz w:val="28"/>
          <w:szCs w:val="28"/>
        </w:rPr>
        <w:t xml:space="preserve"> </w:t>
      </w:r>
      <w:r w:rsidRPr="00D44BB5">
        <w:rPr>
          <w:rFonts w:eastAsiaTheme="minorHAnsi"/>
          <w:sz w:val="28"/>
          <w:szCs w:val="28"/>
        </w:rPr>
        <w:t>948 рубл</w:t>
      </w:r>
      <w:r w:rsidR="000E7BE2">
        <w:rPr>
          <w:rFonts w:eastAsiaTheme="minorHAnsi"/>
          <w:sz w:val="28"/>
          <w:szCs w:val="28"/>
        </w:rPr>
        <w:t>ей</w:t>
      </w:r>
      <w:r w:rsidRPr="00D44BB5">
        <w:rPr>
          <w:rFonts w:eastAsiaTheme="minorHAnsi"/>
          <w:sz w:val="28"/>
          <w:szCs w:val="28"/>
        </w:rPr>
        <w:t>.</w:t>
      </w:r>
    </w:p>
    <w:p w:rsidR="00C216DD" w:rsidRPr="00D44BB5" w:rsidRDefault="00C216DD" w:rsidP="00C216DD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D44BB5">
        <w:rPr>
          <w:rFonts w:eastAsiaTheme="minorHAnsi"/>
          <w:bCs/>
          <w:sz w:val="28"/>
          <w:szCs w:val="28"/>
        </w:rPr>
        <w:t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в общеобразовательных организациях за 2022 год составил 589,6  млн. рублей. Денежные средства расходовались на п</w:t>
      </w:r>
      <w:r w:rsidRPr="00D44BB5">
        <w:rPr>
          <w:rFonts w:eastAsiaTheme="minorHAnsi"/>
          <w:sz w:val="28"/>
          <w:szCs w:val="28"/>
        </w:rPr>
        <w:t>ополнение фонда школьных библиотек, п</w:t>
      </w:r>
      <w:r w:rsidRPr="00D44BB5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C216DD" w:rsidRPr="00D44BB5" w:rsidRDefault="00C216DD" w:rsidP="00C216DD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выпускников </w:t>
      </w:r>
      <w:r w:rsidR="008E6F81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 xml:space="preserve">9 и 11 классов. В 2022 году 399 выпускников  девятых и   106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онлайн-видеонаблюдения, а в 9 классе – в режиме оффлайн и осуществления дистанционного контроля департамента 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C216DD" w:rsidRPr="00D44BB5" w:rsidRDefault="00C216DD" w:rsidP="00C216DD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D44BB5">
        <w:rPr>
          <w:rFonts w:eastAsiaTheme="minorHAnsi"/>
          <w:sz w:val="28"/>
          <w:szCs w:val="28"/>
        </w:rPr>
        <w:t>Золотые медали «За особые успехи в учении» получили 13  выпускников школ района.</w:t>
      </w:r>
    </w:p>
    <w:p w:rsidR="00C216DD" w:rsidRPr="00D44BB5" w:rsidRDefault="00C216DD" w:rsidP="00C216DD">
      <w:pPr>
        <w:spacing w:line="360" w:lineRule="auto"/>
        <w:ind w:firstLine="851"/>
        <w:jc w:val="both"/>
        <w:rPr>
          <w:sz w:val="28"/>
          <w:szCs w:val="28"/>
        </w:rPr>
      </w:pPr>
      <w:r w:rsidRPr="00716929">
        <w:rPr>
          <w:sz w:val="28"/>
          <w:szCs w:val="28"/>
        </w:rPr>
        <w:t>По состоянию на 01.01.202</w:t>
      </w:r>
      <w:r w:rsidR="00716929" w:rsidRPr="00716929">
        <w:rPr>
          <w:sz w:val="28"/>
          <w:szCs w:val="28"/>
        </w:rPr>
        <w:t>3</w:t>
      </w:r>
      <w:r w:rsidRPr="00716929">
        <w:rPr>
          <w:sz w:val="28"/>
          <w:szCs w:val="28"/>
        </w:rPr>
        <w:t xml:space="preserve"> года в замещающих семьях нашего района проживали 73 несовершеннолетних. Из них 52 </w:t>
      </w:r>
      <w:r w:rsidR="002E35F1">
        <w:rPr>
          <w:sz w:val="28"/>
          <w:szCs w:val="28"/>
        </w:rPr>
        <w:t>ребенка</w:t>
      </w:r>
      <w:r w:rsidRPr="00716929">
        <w:rPr>
          <w:sz w:val="28"/>
          <w:szCs w:val="28"/>
        </w:rPr>
        <w:t xml:space="preserve"> проживают в 35 приемных семьях.  Усыновленных, состоящих на учете в органе опеки - 31 человек.      За 2022 год  лишены родительских прав 4 человека в отношении 5  </w:t>
      </w:r>
      <w:r w:rsidRPr="00716929">
        <w:rPr>
          <w:sz w:val="28"/>
          <w:szCs w:val="28"/>
        </w:rPr>
        <w:lastRenderedPageBreak/>
        <w:t>несовершеннолетних детей.  Все дети устроены в кровные или замещающие семьи. Ограничены в родительских прав</w:t>
      </w:r>
      <w:r w:rsidR="00716929" w:rsidRPr="00716929">
        <w:rPr>
          <w:sz w:val="28"/>
          <w:szCs w:val="28"/>
        </w:rPr>
        <w:t>ах</w:t>
      </w:r>
      <w:r w:rsidRPr="00716929">
        <w:rPr>
          <w:sz w:val="28"/>
          <w:szCs w:val="28"/>
        </w:rPr>
        <w:t xml:space="preserve"> 3 родителя в отношении 6 детей.</w:t>
      </w:r>
    </w:p>
    <w:p w:rsidR="00C216DD" w:rsidRPr="00D44BB5" w:rsidRDefault="002E35F1" w:rsidP="00C216D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важных</w:t>
      </w:r>
      <w:r w:rsidR="00C216DD" w:rsidRPr="00D44BB5">
        <w:rPr>
          <w:sz w:val="28"/>
          <w:szCs w:val="28"/>
        </w:rPr>
        <w:t xml:space="preserve"> задач органов местного самоуправления</w:t>
      </w:r>
      <w:r>
        <w:rPr>
          <w:sz w:val="28"/>
          <w:szCs w:val="28"/>
        </w:rPr>
        <w:t xml:space="preserve"> в сфере образования</w:t>
      </w:r>
      <w:r w:rsidR="00C216DD" w:rsidRPr="00D44BB5">
        <w:rPr>
          <w:sz w:val="28"/>
          <w:szCs w:val="28"/>
        </w:rPr>
        <w:t xml:space="preserve"> является организация горячего питания в общеобразовательных учреждениях, 100% обучающихся охвачены одноразовым горячим питанием (завтрак), это 4</w:t>
      </w:r>
      <w:r w:rsidR="00525815">
        <w:rPr>
          <w:sz w:val="28"/>
          <w:szCs w:val="28"/>
        </w:rPr>
        <w:t xml:space="preserve"> </w:t>
      </w:r>
      <w:r w:rsidR="00C216DD" w:rsidRPr="00D44BB5">
        <w:rPr>
          <w:sz w:val="28"/>
          <w:szCs w:val="28"/>
        </w:rPr>
        <w:t>016 чел., двухразовым горячим питанием 97,3% - 3</w:t>
      </w:r>
      <w:r w:rsidR="00525815">
        <w:rPr>
          <w:sz w:val="28"/>
          <w:szCs w:val="28"/>
        </w:rPr>
        <w:t xml:space="preserve"> </w:t>
      </w:r>
      <w:r w:rsidR="00C216DD" w:rsidRPr="00D44BB5">
        <w:rPr>
          <w:sz w:val="28"/>
          <w:szCs w:val="28"/>
        </w:rPr>
        <w:t>908 человек.</w:t>
      </w:r>
    </w:p>
    <w:p w:rsidR="00C216DD" w:rsidRPr="00D44BB5" w:rsidRDefault="00C216DD" w:rsidP="00C216DD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3</w:t>
      </w:r>
      <w:r w:rsidR="00525815">
        <w:rPr>
          <w:sz w:val="28"/>
          <w:szCs w:val="28"/>
        </w:rPr>
        <w:t xml:space="preserve"> 761 обучающий</w:t>
      </w:r>
      <w:r w:rsidRPr="00D44BB5">
        <w:rPr>
          <w:sz w:val="28"/>
          <w:szCs w:val="28"/>
        </w:rPr>
        <w:t>ся 1-9 классов 3 раза в неделю получа</w:t>
      </w:r>
      <w:r w:rsidR="00525815">
        <w:rPr>
          <w:sz w:val="28"/>
          <w:szCs w:val="28"/>
        </w:rPr>
        <w:t>е</w:t>
      </w:r>
      <w:r w:rsidRPr="00D44BB5">
        <w:rPr>
          <w:sz w:val="28"/>
          <w:szCs w:val="28"/>
        </w:rPr>
        <w:t>т молоко. На реализацию целевой программы «Школьное молоко» в 2022 году было потрачено 4,5 млн. рублей.</w:t>
      </w:r>
    </w:p>
    <w:p w:rsidR="00C216DD" w:rsidRPr="00D44BB5" w:rsidRDefault="00C216DD" w:rsidP="00C216DD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Численность детей, охваченных организованными формами отдыха и оздоровления, в период летней оздоровительной кампании в 2022 г. в Бутурлиновском муниципальном районе составила 1</w:t>
      </w:r>
      <w:r w:rsidR="0052581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948 человек.</w:t>
      </w:r>
    </w:p>
    <w:p w:rsidR="00C216DD" w:rsidRPr="00D44BB5" w:rsidRDefault="00C216DD" w:rsidP="00C216DD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D44BB5">
        <w:rPr>
          <w:rFonts w:eastAsiaTheme="minorHAnsi"/>
          <w:sz w:val="28"/>
          <w:szCs w:val="28"/>
        </w:rPr>
        <w:t>В учреждениях дополнительного образования района работает 43 чел., из них педагогических работников – 26. Среднемесячная заработная плата педагогических работников в 2022 году составила 39</w:t>
      </w:r>
      <w:r w:rsidR="00525815">
        <w:rPr>
          <w:rFonts w:eastAsiaTheme="minorHAnsi"/>
          <w:sz w:val="28"/>
          <w:szCs w:val="28"/>
        </w:rPr>
        <w:t xml:space="preserve"> </w:t>
      </w:r>
      <w:r w:rsidRPr="00D44BB5">
        <w:rPr>
          <w:rFonts w:eastAsiaTheme="minorHAnsi"/>
          <w:sz w:val="28"/>
          <w:szCs w:val="28"/>
        </w:rPr>
        <w:t>96</w:t>
      </w:r>
      <w:r w:rsidR="00525815">
        <w:rPr>
          <w:rFonts w:eastAsiaTheme="minorHAnsi"/>
          <w:sz w:val="28"/>
          <w:szCs w:val="28"/>
        </w:rPr>
        <w:t>2</w:t>
      </w:r>
      <w:r w:rsidRPr="00D44BB5">
        <w:rPr>
          <w:rFonts w:eastAsiaTheme="minorHAnsi"/>
          <w:sz w:val="28"/>
          <w:szCs w:val="28"/>
        </w:rPr>
        <w:t xml:space="preserve"> рубля.</w:t>
      </w:r>
    </w:p>
    <w:p w:rsidR="00C216DD" w:rsidRPr="00D44BB5" w:rsidRDefault="00C216DD" w:rsidP="00C216DD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D44BB5">
        <w:rPr>
          <w:rFonts w:eastAsiaTheme="minorHAnsi"/>
          <w:bCs/>
          <w:sz w:val="28"/>
          <w:szCs w:val="28"/>
        </w:rPr>
        <w:t xml:space="preserve">Расходы </w:t>
      </w:r>
      <w:r w:rsidRPr="00D44BB5">
        <w:rPr>
          <w:rFonts w:eastAsiaTheme="minorHAnsi"/>
          <w:sz w:val="28"/>
          <w:szCs w:val="28"/>
        </w:rPr>
        <w:t xml:space="preserve"> по учреждениям дополнительного образования </w:t>
      </w:r>
      <w:r w:rsidRPr="00D44BB5">
        <w:rPr>
          <w:rFonts w:eastAsiaTheme="minorHAnsi"/>
          <w:bCs/>
          <w:sz w:val="28"/>
          <w:szCs w:val="28"/>
        </w:rPr>
        <w:t>за 2022 год составили  18,2 млн.   руб.</w:t>
      </w:r>
    </w:p>
    <w:p w:rsidR="00C216DD" w:rsidRPr="00D44BB5" w:rsidRDefault="00C216DD" w:rsidP="00C216D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44BB5">
        <w:rPr>
          <w:bCs/>
          <w:sz w:val="28"/>
          <w:szCs w:val="28"/>
        </w:rPr>
        <w:t>Приоритетным направлением деятельности администрации района в области образования является создание благоприятных условий для качественного образования, воспитания и развития детей.</w:t>
      </w:r>
    </w:p>
    <w:p w:rsidR="00C216DD" w:rsidRPr="00D44BB5" w:rsidRDefault="00C216DD" w:rsidP="00C216DD">
      <w:pPr>
        <w:rPr>
          <w:sz w:val="28"/>
          <w:szCs w:val="28"/>
        </w:rPr>
      </w:pPr>
    </w:p>
    <w:p w:rsidR="00535D12" w:rsidRPr="00D44BB5" w:rsidRDefault="00535D12" w:rsidP="00535D12">
      <w:pPr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D44BB5">
        <w:rPr>
          <w:b/>
          <w:color w:val="000000" w:themeColor="text1"/>
          <w:sz w:val="28"/>
          <w:szCs w:val="28"/>
          <w:lang w:val="en-US"/>
        </w:rPr>
        <w:t>IV</w:t>
      </w:r>
      <w:r w:rsidRPr="00D44BB5">
        <w:rPr>
          <w:b/>
          <w:color w:val="000000" w:themeColor="text1"/>
          <w:sz w:val="28"/>
          <w:szCs w:val="28"/>
        </w:rPr>
        <w:t>. Культура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 Культурная жизнь Бутурлиновского района богата и разнообразна. Глубокие  культурные и исторические корни, интересные личности и памятники архитектуры дают право нам, бутурлиновцам, с уважением относиться к своей малой родине.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 Деятельность 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B10377" w:rsidRDefault="00B10377" w:rsidP="00B10377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35D12" w:rsidRPr="00D44BB5">
        <w:rPr>
          <w:color w:val="000000" w:themeColor="text1"/>
          <w:sz w:val="28"/>
          <w:szCs w:val="28"/>
        </w:rPr>
        <w:t>Сеть муниципальных учреждений культуры района включает 20 библиотек (3 городски</w:t>
      </w:r>
      <w:r>
        <w:rPr>
          <w:color w:val="000000" w:themeColor="text1"/>
          <w:sz w:val="28"/>
          <w:szCs w:val="28"/>
        </w:rPr>
        <w:t>х</w:t>
      </w:r>
      <w:r w:rsidR="00535D12" w:rsidRPr="00D44BB5">
        <w:rPr>
          <w:color w:val="000000" w:themeColor="text1"/>
          <w:sz w:val="28"/>
          <w:szCs w:val="28"/>
        </w:rPr>
        <w:t xml:space="preserve"> и 17 сельских), 19  культурно - досуговых учреждений клубного типа, </w:t>
      </w:r>
      <w:r w:rsidR="00535D12" w:rsidRPr="00D44BB5">
        <w:rPr>
          <w:color w:val="000000" w:themeColor="text1"/>
          <w:sz w:val="28"/>
          <w:szCs w:val="28"/>
        </w:rPr>
        <w:lastRenderedPageBreak/>
        <w:t xml:space="preserve">Дом ремесел, Народный краеведческий музей, Парк культуры и отдыха, Детскую школу искусств. </w:t>
      </w:r>
    </w:p>
    <w:p w:rsidR="00535D12" w:rsidRPr="00D44BB5" w:rsidRDefault="00B10377" w:rsidP="00B10377">
      <w:pPr>
        <w:tabs>
          <w:tab w:val="left" w:pos="567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35D12" w:rsidRPr="00D44BB5">
        <w:rPr>
          <w:color w:val="000000" w:themeColor="text1"/>
          <w:sz w:val="28"/>
          <w:szCs w:val="28"/>
        </w:rPr>
        <w:t>В районе 17 коллективов   самодеятельного  творчества со  званием «Народный»,</w:t>
      </w:r>
      <w:r>
        <w:rPr>
          <w:color w:val="000000" w:themeColor="text1"/>
          <w:sz w:val="28"/>
          <w:szCs w:val="28"/>
        </w:rPr>
        <w:t xml:space="preserve"> </w:t>
      </w:r>
      <w:r w:rsidR="00535D12" w:rsidRPr="00D44BB5">
        <w:rPr>
          <w:color w:val="000000" w:themeColor="text1"/>
          <w:sz w:val="28"/>
          <w:szCs w:val="28"/>
        </w:rPr>
        <w:t>5 мастеров декоративно-прикладного искусства имеют звание «Народный мастер Воронежской области».</w:t>
      </w:r>
    </w:p>
    <w:p w:rsidR="00535D12" w:rsidRPr="00D44BB5" w:rsidRDefault="00535D12" w:rsidP="00535D12">
      <w:pPr>
        <w:pStyle w:val="21"/>
        <w:tabs>
          <w:tab w:val="left" w:pos="7410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П</w:t>
      </w:r>
      <w:r w:rsidRPr="00D44BB5">
        <w:rPr>
          <w:bCs/>
          <w:color w:val="000000" w:themeColor="text1"/>
          <w:sz w:val="28"/>
          <w:szCs w:val="28"/>
        </w:rPr>
        <w:t>риоритетными направлениями в работе  учреждений культуры являются создание условий по организации досуга, сохранению и популяризации традиционной народной культуры.</w:t>
      </w:r>
      <w:r w:rsidR="00B10377">
        <w:rPr>
          <w:bCs/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В учреждениях культуры района действует</w:t>
      </w:r>
      <w:r w:rsidR="00B10377">
        <w:rPr>
          <w:color w:val="000000" w:themeColor="text1"/>
          <w:sz w:val="28"/>
          <w:szCs w:val="28"/>
        </w:rPr>
        <w:t xml:space="preserve">                </w:t>
      </w:r>
      <w:r w:rsidRPr="00D44BB5">
        <w:rPr>
          <w:color w:val="000000" w:themeColor="text1"/>
          <w:sz w:val="28"/>
          <w:szCs w:val="28"/>
        </w:rPr>
        <w:t>216 клубных формирований, в которых занимается  2</w:t>
      </w:r>
      <w:r w:rsidR="00B10377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426  участник</w:t>
      </w:r>
      <w:r w:rsidR="00B10377">
        <w:rPr>
          <w:color w:val="000000" w:themeColor="text1"/>
          <w:sz w:val="28"/>
          <w:szCs w:val="28"/>
        </w:rPr>
        <w:t>ов</w:t>
      </w:r>
      <w:r w:rsidRPr="00D44BB5">
        <w:rPr>
          <w:color w:val="000000" w:themeColor="text1"/>
          <w:sz w:val="28"/>
          <w:szCs w:val="28"/>
        </w:rPr>
        <w:t xml:space="preserve">. За 2022 год было проведено более 3000 мероприятий. </w:t>
      </w:r>
    </w:p>
    <w:p w:rsidR="00535D12" w:rsidRPr="00D44BB5" w:rsidRDefault="00B10377" w:rsidP="00B10377">
      <w:pPr>
        <w:pStyle w:val="21"/>
        <w:tabs>
          <w:tab w:val="left" w:pos="567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35D12" w:rsidRPr="00D44BB5">
        <w:rPr>
          <w:color w:val="000000" w:themeColor="text1"/>
          <w:sz w:val="28"/>
          <w:szCs w:val="28"/>
        </w:rPr>
        <w:t xml:space="preserve">Материально-техническая база учреждений культуры постепенно обновляется, за счет средств областного, местного бюджетов и внебюджетных источников, появляется новое современное оборудование, сценические костюмы.   </w:t>
      </w:r>
    </w:p>
    <w:p w:rsidR="00535D12" w:rsidRPr="00D44BB5" w:rsidRDefault="00535D12" w:rsidP="00B10377">
      <w:pPr>
        <w:pStyle w:val="21"/>
        <w:tabs>
          <w:tab w:val="left" w:pos="7410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44BB5">
        <w:rPr>
          <w:bCs/>
          <w:color w:val="000000" w:themeColor="text1"/>
          <w:sz w:val="28"/>
          <w:szCs w:val="28"/>
        </w:rPr>
        <w:t>В плане у</w:t>
      </w:r>
      <w:r w:rsidRPr="00D44BB5">
        <w:rPr>
          <w:color w:val="000000" w:themeColor="text1"/>
          <w:sz w:val="28"/>
          <w:szCs w:val="28"/>
        </w:rPr>
        <w:t>лучшения материально - технической  базы  учреждений культуры в 2022 году  были проведены следующие мероприятия:</w:t>
      </w:r>
    </w:p>
    <w:p w:rsidR="00535D12" w:rsidRDefault="00535D12" w:rsidP="00B1037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-   приобретение компьютерного оборудования в  МКУК «СКЦ «Вдохновение» Пузевского сельского поселения</w:t>
      </w:r>
      <w:r w:rsidR="00B10377">
        <w:rPr>
          <w:color w:val="000000" w:themeColor="text1"/>
          <w:sz w:val="28"/>
          <w:szCs w:val="28"/>
        </w:rPr>
        <w:t>;</w:t>
      </w:r>
    </w:p>
    <w:p w:rsidR="00535D12" w:rsidRPr="00D44BB5" w:rsidRDefault="00535D12" w:rsidP="00535D12">
      <w:pPr>
        <w:spacing w:line="360" w:lineRule="auto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-  приобретение  оборудования для виртуального концертного зала и мебели для МКУК «Бутурлиновская МЦРБ им.</w:t>
      </w:r>
      <w:r w:rsidR="00B10377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Ю.Д.Гончарова»;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-  обновление и пополнение библиотечных книжных фондов;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- приобретение оборудования и сценических  костюмов для сельских Домов культуры; 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  приобретение звукового оборудования для МКУК «Б</w:t>
      </w:r>
      <w:r w:rsidR="00B10377">
        <w:rPr>
          <w:color w:val="000000" w:themeColor="text1"/>
          <w:sz w:val="28"/>
          <w:szCs w:val="28"/>
        </w:rPr>
        <w:t>утурлиновский культурный центр</w:t>
      </w:r>
      <w:r w:rsidRPr="00D44BB5">
        <w:rPr>
          <w:color w:val="000000" w:themeColor="text1"/>
          <w:sz w:val="28"/>
          <w:szCs w:val="28"/>
        </w:rPr>
        <w:t>».</w:t>
      </w:r>
    </w:p>
    <w:p w:rsidR="00E92C40" w:rsidRDefault="00535D12" w:rsidP="00E92C4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В 2022 году сотрудники МКУК СКЦ «Лира» Клеповского сельского поселения»</w:t>
      </w:r>
      <w:r w:rsidR="00B10377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приняли участие в проекте «Встречают по одежке»</w:t>
      </w:r>
      <w:r w:rsidR="00E92C40">
        <w:rPr>
          <w:color w:val="000000" w:themeColor="text1"/>
          <w:sz w:val="28"/>
          <w:szCs w:val="28"/>
        </w:rPr>
        <w:t xml:space="preserve">. </w:t>
      </w:r>
      <w:r w:rsidRPr="00D44BB5">
        <w:rPr>
          <w:color w:val="000000" w:themeColor="text1"/>
          <w:sz w:val="28"/>
          <w:szCs w:val="28"/>
        </w:rPr>
        <w:t xml:space="preserve">В результате  были приобретены костюмы для трех детских творческих коллективов: танцевального ансамбля "Калейдоскоп", вокального ансамбля "Задоринка", вокального ансамбля "Радуга" и один костюм для солистов. </w:t>
      </w:r>
    </w:p>
    <w:p w:rsidR="00535D12" w:rsidRPr="00D44BB5" w:rsidRDefault="00535D12" w:rsidP="00E92C4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В 2022 году Савенко Е</w:t>
      </w:r>
      <w:r w:rsidR="00E92C40">
        <w:rPr>
          <w:color w:val="000000" w:themeColor="text1"/>
          <w:sz w:val="28"/>
          <w:szCs w:val="28"/>
        </w:rPr>
        <w:t xml:space="preserve">.И. </w:t>
      </w:r>
      <w:r w:rsidRPr="00D44BB5">
        <w:rPr>
          <w:color w:val="000000" w:themeColor="text1"/>
          <w:sz w:val="28"/>
          <w:szCs w:val="28"/>
        </w:rPr>
        <w:t>-</w:t>
      </w:r>
      <w:r w:rsidR="00E92C40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 xml:space="preserve">художественный руководитель МКУК «СКЦ «Импульс» Гвазденского сельского поселения, стала победителем областного конкурса на получение государственной поддержки лучшими муниципальными </w:t>
      </w:r>
      <w:r w:rsidRPr="00D44BB5">
        <w:rPr>
          <w:color w:val="000000" w:themeColor="text1"/>
          <w:sz w:val="28"/>
          <w:szCs w:val="28"/>
        </w:rPr>
        <w:lastRenderedPageBreak/>
        <w:t>учреждениями  культуры, находящимися  на территории сельских поселений, и их работниками в номинации «Лучший работник учреждения культуры»</w:t>
      </w:r>
      <w:r w:rsidR="00E92C40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в размере</w:t>
      </w:r>
      <w:r w:rsidR="00E92C40">
        <w:rPr>
          <w:color w:val="000000" w:themeColor="text1"/>
          <w:sz w:val="28"/>
          <w:szCs w:val="28"/>
        </w:rPr>
        <w:t xml:space="preserve">             </w:t>
      </w:r>
      <w:r w:rsidRPr="00D44BB5">
        <w:rPr>
          <w:color w:val="000000" w:themeColor="text1"/>
          <w:sz w:val="28"/>
          <w:szCs w:val="28"/>
        </w:rPr>
        <w:t xml:space="preserve"> 50</w:t>
      </w:r>
      <w:r w:rsidR="00E92C40">
        <w:rPr>
          <w:color w:val="000000" w:themeColor="text1"/>
          <w:sz w:val="28"/>
          <w:szCs w:val="28"/>
        </w:rPr>
        <w:t xml:space="preserve"> тыс. </w:t>
      </w:r>
      <w:r w:rsidRPr="00D44BB5">
        <w:rPr>
          <w:color w:val="000000" w:themeColor="text1"/>
          <w:sz w:val="28"/>
          <w:szCs w:val="28"/>
        </w:rPr>
        <w:t>рублей.</w:t>
      </w:r>
    </w:p>
    <w:p w:rsidR="00535D12" w:rsidRPr="00D44BB5" w:rsidRDefault="00535D12" w:rsidP="00535D12">
      <w:pPr>
        <w:pStyle w:val="21"/>
        <w:tabs>
          <w:tab w:val="left" w:pos="851"/>
          <w:tab w:val="left" w:pos="7410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 Яркими культурными событиями  в  районе стали:</w:t>
      </w:r>
    </w:p>
    <w:p w:rsidR="00535D12" w:rsidRPr="00D44BB5" w:rsidRDefault="00535D12" w:rsidP="00535D12">
      <w:pPr>
        <w:pStyle w:val="21"/>
        <w:tabs>
          <w:tab w:val="left" w:pos="851"/>
          <w:tab w:val="left" w:pos="7410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-открытие «Дома дружбы», которое состоялось 29 апреля в Нижнекисляйском городском поселении на базе культурно-досугового центра «Родник». Важной целью деятельности Дома дружбы - является создание условий для сохранения, возрождения и развития национальных культур и языков народов Российской Федерации, реализация национально-культурных прав граждан Российской Федерации, относящих себя к определенным этническим общностям;</w:t>
      </w:r>
    </w:p>
    <w:p w:rsidR="00535D12" w:rsidRPr="00D44BB5" w:rsidRDefault="00535D12" w:rsidP="00535D12">
      <w:pPr>
        <w:pStyle w:val="21"/>
        <w:tabs>
          <w:tab w:val="left" w:pos="851"/>
          <w:tab w:val="left" w:pos="7410"/>
        </w:tabs>
        <w:spacing w:after="0"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-третий зональный отборочный этап фестиваля «Воронеж многонациональный», проходивший в </w:t>
      </w:r>
      <w:r w:rsidR="00E92C40">
        <w:rPr>
          <w:color w:val="000000" w:themeColor="text1"/>
          <w:sz w:val="28"/>
          <w:szCs w:val="28"/>
        </w:rPr>
        <w:t xml:space="preserve">р.п. </w:t>
      </w:r>
      <w:r w:rsidRPr="00D44BB5">
        <w:rPr>
          <w:color w:val="000000" w:themeColor="text1"/>
          <w:sz w:val="28"/>
          <w:szCs w:val="28"/>
        </w:rPr>
        <w:t>Н</w:t>
      </w:r>
      <w:r w:rsidR="00E92C40">
        <w:rPr>
          <w:color w:val="000000" w:themeColor="text1"/>
          <w:sz w:val="28"/>
          <w:szCs w:val="28"/>
        </w:rPr>
        <w:t>.</w:t>
      </w:r>
      <w:r w:rsidRPr="00D44BB5">
        <w:rPr>
          <w:color w:val="000000" w:themeColor="text1"/>
          <w:sz w:val="28"/>
          <w:szCs w:val="28"/>
        </w:rPr>
        <w:t xml:space="preserve"> Кисля</w:t>
      </w:r>
      <w:r w:rsidR="00E92C40">
        <w:rPr>
          <w:color w:val="000000" w:themeColor="text1"/>
          <w:sz w:val="28"/>
          <w:szCs w:val="28"/>
        </w:rPr>
        <w:t xml:space="preserve">й </w:t>
      </w:r>
      <w:r w:rsidRPr="00D44BB5">
        <w:rPr>
          <w:color w:val="000000" w:themeColor="text1"/>
          <w:sz w:val="28"/>
          <w:szCs w:val="28"/>
        </w:rPr>
        <w:t>на базе культурно-досугового центра «Родник», который был нацелен на объединение народа и привитию уважения к разным культурам. После отборочного этапа, была организована  поездка на финал областного фестиваля «Воронеж многонациональный», который состоялся в г. Воронеже.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 Творческие   коллективы района  стали  лауреатами и дипломантами   в  176   областных, всероссийских и международных конкурсах и фестивалях, где достойно представляли  Бутурлиновский район.  </w:t>
      </w:r>
    </w:p>
    <w:p w:rsidR="00535D12" w:rsidRPr="00D44BB5" w:rsidRDefault="00535D12" w:rsidP="00535D12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D44BB5">
        <w:rPr>
          <w:b/>
          <w:bCs/>
          <w:color w:val="000000" w:themeColor="text1"/>
          <w:sz w:val="28"/>
          <w:szCs w:val="28"/>
          <w:lang w:val="en-US"/>
        </w:rPr>
        <w:t>V</w:t>
      </w:r>
      <w:r w:rsidRPr="00D44BB5">
        <w:rPr>
          <w:b/>
          <w:bCs/>
          <w:color w:val="000000" w:themeColor="text1"/>
          <w:sz w:val="28"/>
          <w:szCs w:val="28"/>
        </w:rPr>
        <w:t>. Физическая культура и спорт</w:t>
      </w:r>
    </w:p>
    <w:p w:rsidR="00535D12" w:rsidRPr="00D44BB5" w:rsidRDefault="00535D12" w:rsidP="00535D12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D44BB5">
        <w:rPr>
          <w:color w:val="000000" w:themeColor="text1"/>
          <w:sz w:val="28"/>
          <w:szCs w:val="28"/>
        </w:rPr>
        <w:t xml:space="preserve">В Бутурлиновском  районе  уделяется большое внимание развитию физической  культуры и спорта. </w:t>
      </w:r>
      <w:r w:rsidRPr="00D44BB5">
        <w:rPr>
          <w:bCs/>
          <w:color w:val="000000" w:themeColor="text1"/>
          <w:sz w:val="28"/>
          <w:szCs w:val="28"/>
        </w:rPr>
        <w:t>Доля граждан Бутурлиновского района, систематически занимающихся физической культурой и спортом  в 2022 году</w:t>
      </w:r>
      <w:r w:rsidRPr="00D44B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44BB5">
        <w:rPr>
          <w:bCs/>
          <w:color w:val="000000" w:themeColor="text1"/>
          <w:sz w:val="28"/>
          <w:szCs w:val="28"/>
        </w:rPr>
        <w:t xml:space="preserve">выросла на 10%. Положительная динамика достигнута  за счёт проведения большего числа спортивных мероприятий, за счёт привлечения жителей поселений к занятиям  физической культурой и спортом, а так же за счёт развития спортивной инфраструктуры. </w:t>
      </w:r>
      <w:r w:rsidRPr="00D44BB5">
        <w:rPr>
          <w:color w:val="000000" w:themeColor="text1"/>
          <w:sz w:val="28"/>
          <w:szCs w:val="28"/>
        </w:rPr>
        <w:t xml:space="preserve">В  2022 году </w:t>
      </w:r>
      <w:r w:rsidRPr="00D44BB5">
        <w:rPr>
          <w:iCs/>
          <w:color w:val="000000" w:themeColor="text1"/>
          <w:sz w:val="28"/>
          <w:szCs w:val="28"/>
        </w:rPr>
        <w:t xml:space="preserve">спортсменам  Бутурлиновского  района присвоено </w:t>
      </w:r>
      <w:r w:rsidRPr="00D44BB5">
        <w:rPr>
          <w:color w:val="000000" w:themeColor="text1"/>
          <w:sz w:val="28"/>
          <w:szCs w:val="28"/>
        </w:rPr>
        <w:t xml:space="preserve">787 </w:t>
      </w:r>
      <w:r w:rsidRPr="00D44BB5">
        <w:rPr>
          <w:iCs/>
          <w:color w:val="000000" w:themeColor="text1"/>
          <w:sz w:val="28"/>
          <w:szCs w:val="28"/>
        </w:rPr>
        <w:t xml:space="preserve"> разрядов.  Проведено  198  спортивных  мероприятий.</w:t>
      </w:r>
    </w:p>
    <w:p w:rsidR="00535D12" w:rsidRPr="00D44BB5" w:rsidRDefault="001807AD" w:rsidP="00535D12">
      <w:pPr>
        <w:snapToGrid w:val="0"/>
        <w:spacing w:line="360" w:lineRule="auto"/>
        <w:ind w:right="-143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535D12" w:rsidRPr="00D44BB5">
        <w:rPr>
          <w:rFonts w:eastAsia="Calibri"/>
          <w:color w:val="000000" w:themeColor="text1"/>
          <w:sz w:val="28"/>
          <w:szCs w:val="28"/>
          <w:lang w:eastAsia="en-US"/>
        </w:rPr>
        <w:t xml:space="preserve">родолжается реконструкция стадиона  г. Бутурлиновка,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выполнено </w:t>
      </w:r>
      <w:r w:rsidR="00535D12" w:rsidRPr="00D44BB5">
        <w:rPr>
          <w:rFonts w:eastAsia="Calibri"/>
          <w:color w:val="000000" w:themeColor="text1"/>
          <w:sz w:val="28"/>
          <w:szCs w:val="28"/>
          <w:lang w:eastAsia="en-US"/>
        </w:rPr>
        <w:t xml:space="preserve"> благоустройство лыжероллерной трассы в сквере «Лес Победы», приобретено спортивное оборудование и инвентарь  для  спортивного клуба «Атлант», на </w:t>
      </w:r>
      <w:r w:rsidR="00535D12" w:rsidRPr="00D44BB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территории стадиона в г.Бутурлиновка благоустроены раздевалки для хоккеистов и будет установлена   коробка для зимних видов спорта.</w:t>
      </w:r>
    </w:p>
    <w:p w:rsidR="00535D12" w:rsidRPr="00D44BB5" w:rsidRDefault="00535D12" w:rsidP="00535D12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D44BB5">
        <w:rPr>
          <w:color w:val="000000" w:themeColor="text1"/>
          <w:sz w:val="28"/>
          <w:szCs w:val="28"/>
        </w:rPr>
        <w:t>В  сдаче нормативов комплекса ВФСК «Готов к труду и обороне» приняло участие 6 547 человек (на   45 % больше, чем  в 202</w:t>
      </w:r>
      <w:r w:rsidR="00D44BB5" w:rsidRPr="00D44BB5">
        <w:rPr>
          <w:color w:val="000000" w:themeColor="text1"/>
          <w:sz w:val="28"/>
          <w:szCs w:val="28"/>
        </w:rPr>
        <w:t>1</w:t>
      </w:r>
      <w:r w:rsidRPr="00D44BB5">
        <w:rPr>
          <w:color w:val="000000" w:themeColor="text1"/>
          <w:sz w:val="28"/>
          <w:szCs w:val="28"/>
        </w:rPr>
        <w:t xml:space="preserve"> году), из них выполнили нормативы соответствующие золотому знаку  - 1</w:t>
      </w:r>
      <w:r w:rsidR="00BC5563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 xml:space="preserve">593 чел., серебряному знаку  </w:t>
      </w:r>
      <w:r w:rsidR="00BC5563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 xml:space="preserve">- </w:t>
      </w:r>
      <w:r w:rsidR="00BC5563">
        <w:rPr>
          <w:color w:val="000000" w:themeColor="text1"/>
          <w:sz w:val="28"/>
          <w:szCs w:val="28"/>
        </w:rPr>
        <w:t xml:space="preserve">               </w:t>
      </w:r>
      <w:r w:rsidRPr="00D44BB5">
        <w:rPr>
          <w:color w:val="000000" w:themeColor="text1"/>
          <w:sz w:val="28"/>
          <w:szCs w:val="28"/>
        </w:rPr>
        <w:t>1</w:t>
      </w:r>
      <w:r w:rsidR="00BC5563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609 чел., бронзовому знаку  - 781 человек.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bCs/>
          <w:color w:val="000000" w:themeColor="text1"/>
          <w:sz w:val="28"/>
          <w:szCs w:val="28"/>
        </w:rPr>
        <w:t>В районе развивается  35  видов спорта.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Базовыми  видами спорта являются:  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- игровые виды спорта: волейбол, футбол, баскетбол; 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 силовые виды спорта: тяжелая  атлетика, армспорт, бодибилдинг, пауэрлифтинг; - спортивные единоборства:  самбо, УШУ, бокс;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 циклические виды спорта: лыжные гонки: лыжный и лыжероллерный  спорт, лёгкая атлетика, плавание;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- индивидуальные виды спорта: бильярдный  спорт, настольный теннис;  автомобильный спорт.                              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 В Бутурлиновском муниципальном районе действует Бутурлиновская районная общественная организация «Футбольный клуб «Салют», которая создана в целях развития футбола  и поддержки спортсменов Бутурлиновского  района.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В районе имеются и  перспективные детские футбольные команды.</w:t>
      </w:r>
    </w:p>
    <w:p w:rsidR="00535D12" w:rsidRPr="00D44BB5" w:rsidRDefault="00535D12" w:rsidP="00535D1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По  итогам выступлений  на  соревнованиях  различного уровня </w:t>
      </w:r>
      <w:r w:rsidR="00BC5563">
        <w:rPr>
          <w:color w:val="000000" w:themeColor="text1"/>
          <w:sz w:val="28"/>
          <w:szCs w:val="28"/>
        </w:rPr>
        <w:t xml:space="preserve">                               </w:t>
      </w:r>
      <w:r w:rsidRPr="00D44BB5">
        <w:rPr>
          <w:color w:val="000000" w:themeColor="text1"/>
          <w:sz w:val="28"/>
          <w:szCs w:val="28"/>
        </w:rPr>
        <w:t xml:space="preserve"> 29 спортсменов  Бутурлиновского  муниципального района  вошли в основной состав  сборных команд Воронежской области  и  три  в сборную России.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С 2018 года   на территории Бутурлиновского района проводится  </w:t>
      </w:r>
      <w:r w:rsidRPr="00D44BB5">
        <w:rPr>
          <w:color w:val="000000" w:themeColor="text1"/>
          <w:sz w:val="28"/>
          <w:szCs w:val="28"/>
          <w:lang w:val="en-US"/>
        </w:rPr>
        <w:t>I</w:t>
      </w:r>
      <w:r w:rsidRPr="00D44BB5">
        <w:rPr>
          <w:color w:val="000000" w:themeColor="text1"/>
          <w:sz w:val="28"/>
          <w:szCs w:val="28"/>
        </w:rPr>
        <w:t xml:space="preserve"> этап  Кубка России по лыжероллерам.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В 2022 году в Бутурлиновском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муниципальном районе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 xml:space="preserve">прошел Чемпионат России по лыжероллерам, в котором участвовали 213 спортсменов из 30 регионов страны. 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       В 2022 году пополнилась копилка наград Бутурлиновских спортсменов: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  в Первенстве России по бильярдному спорту в г. Воронеж,  спортсмены Бутурлиновского  района  завоевали золото;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-Бутурлиновские спортсмены  стали победителями и призёрами Кубка и Первенства Воронежской области по пауэрлифтингу;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lastRenderedPageBreak/>
        <w:t>-Бутурлиновцы получили награды регионального конкурса "ГТО в моей жизни":</w:t>
      </w:r>
      <w:r w:rsidR="008A2F51" w:rsidRPr="00D44BB5">
        <w:rPr>
          <w:color w:val="000000" w:themeColor="text1"/>
          <w:sz w:val="28"/>
          <w:szCs w:val="28"/>
        </w:rPr>
        <w:t xml:space="preserve">           </w:t>
      </w:r>
      <w:r w:rsidRPr="00D44BB5">
        <w:rPr>
          <w:color w:val="000000" w:themeColor="text1"/>
          <w:sz w:val="28"/>
          <w:szCs w:val="28"/>
        </w:rPr>
        <w:t>21 декабря 2022 года на территории «Музея спорта» в г</w:t>
      </w:r>
      <w:r w:rsidR="00BC5563">
        <w:rPr>
          <w:color w:val="000000" w:themeColor="text1"/>
          <w:sz w:val="28"/>
          <w:szCs w:val="28"/>
        </w:rPr>
        <w:t>.</w:t>
      </w:r>
      <w:r w:rsidRPr="00D44BB5">
        <w:rPr>
          <w:color w:val="000000" w:themeColor="text1"/>
          <w:sz w:val="28"/>
          <w:szCs w:val="28"/>
        </w:rPr>
        <w:t xml:space="preserve"> Воронеже состоялась торжественная церемония награждение победителей и призёров ежегодного регионального творческого конкурса «ГТО в моей жизни» и фестиваля Всероссийского физкультурно-спортивного комплекса «Готов к труду и обороне» «Лучший класс среди образовательных учреждений Воронежской области» (1-8 классы).</w:t>
      </w:r>
      <w:r w:rsidR="00BC5563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Памятной медалью «90 лет ГТО» был награжден директор центра тестирования ГТО по Бутурлиновскому муниципальному району Воронежской области Александр Зубков.</w:t>
      </w:r>
    </w:p>
    <w:p w:rsidR="00535D12" w:rsidRPr="00D44BB5" w:rsidRDefault="00535D12" w:rsidP="00BC556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 xml:space="preserve">-12 ноября в </w:t>
      </w:r>
      <w:r w:rsidR="00BC5563">
        <w:rPr>
          <w:color w:val="000000" w:themeColor="text1"/>
          <w:sz w:val="28"/>
          <w:szCs w:val="28"/>
        </w:rPr>
        <w:t>р.п.</w:t>
      </w:r>
      <w:r w:rsidRPr="00D44BB5">
        <w:rPr>
          <w:color w:val="000000" w:themeColor="text1"/>
          <w:sz w:val="28"/>
          <w:szCs w:val="28"/>
        </w:rPr>
        <w:t>Талов</w:t>
      </w:r>
      <w:r w:rsidR="00BC5563">
        <w:rPr>
          <w:color w:val="000000" w:themeColor="text1"/>
          <w:sz w:val="28"/>
          <w:szCs w:val="28"/>
        </w:rPr>
        <w:t xml:space="preserve">ая </w:t>
      </w:r>
      <w:r w:rsidRPr="00D44BB5">
        <w:rPr>
          <w:color w:val="000000" w:themeColor="text1"/>
          <w:sz w:val="28"/>
          <w:szCs w:val="28"/>
        </w:rPr>
        <w:t>прошёл областной турнир "Всероссийский день самбо" среди юношей и девушек 2012-2014 г.</w:t>
      </w:r>
      <w:r w:rsidR="00BC5563">
        <w:rPr>
          <w:color w:val="000000" w:themeColor="text1"/>
          <w:sz w:val="28"/>
          <w:szCs w:val="28"/>
        </w:rPr>
        <w:t xml:space="preserve">р. </w:t>
      </w:r>
      <w:r w:rsidRPr="00D44BB5">
        <w:rPr>
          <w:color w:val="000000" w:themeColor="text1"/>
          <w:sz w:val="28"/>
          <w:szCs w:val="28"/>
        </w:rPr>
        <w:t>Воспитанники тренера-преподавателя по самбо А. П. Ляна Бутурлиновской ДЮСШ приняли участие в турнире.</w:t>
      </w:r>
      <w:r w:rsidR="00BC5563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 xml:space="preserve">Юрьева </w:t>
      </w:r>
      <w:r w:rsidR="00BC5563" w:rsidRPr="00D44BB5">
        <w:rPr>
          <w:color w:val="000000" w:themeColor="text1"/>
          <w:sz w:val="28"/>
          <w:szCs w:val="28"/>
        </w:rPr>
        <w:t>Д</w:t>
      </w:r>
      <w:r w:rsidR="00BC5563">
        <w:rPr>
          <w:color w:val="000000" w:themeColor="text1"/>
          <w:sz w:val="28"/>
          <w:szCs w:val="28"/>
        </w:rPr>
        <w:t>.</w:t>
      </w:r>
      <w:r w:rsidR="00BC5563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завоевала бронзу.</w:t>
      </w:r>
    </w:p>
    <w:p w:rsidR="00535D12" w:rsidRPr="00D44BB5" w:rsidRDefault="00535D12" w:rsidP="008A2F5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-3 декабря в Воронеже прошли областные соревнования по тхэквондо (ГТФ) и фестиваль цветных поясов в рамках Кубка Воронежской области.</w:t>
      </w:r>
    </w:p>
    <w:p w:rsidR="00535D12" w:rsidRPr="00D44BB5" w:rsidRDefault="00535D12" w:rsidP="008A2F5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В соревнованиях отличились бутурлиновские спортсмены: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1  место и золотая медаль-Сергей Супрунов;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2 место и серебряная медаль-Татьяна Шестакова;</w:t>
      </w:r>
    </w:p>
    <w:p w:rsidR="00535D12" w:rsidRPr="00D44BB5" w:rsidRDefault="00535D12" w:rsidP="00535D1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3 место и бронзовая медаль Валерия Гулинян.</w:t>
      </w:r>
    </w:p>
    <w:p w:rsidR="00535D12" w:rsidRPr="00D44BB5" w:rsidRDefault="00535D12" w:rsidP="008A2F51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D44BB5">
        <w:rPr>
          <w:color w:val="000000" w:themeColor="text1"/>
          <w:sz w:val="28"/>
          <w:szCs w:val="28"/>
        </w:rPr>
        <w:t>На фестивале цветных поясов в своих возрастных категориях победителями стали: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Владимир Капустянский,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Николай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Затула-Ветер,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Дмитрий</w:t>
      </w:r>
      <w:r w:rsidR="008A2F51" w:rsidRPr="00D44BB5">
        <w:rPr>
          <w:color w:val="000000" w:themeColor="text1"/>
          <w:sz w:val="28"/>
          <w:szCs w:val="28"/>
        </w:rPr>
        <w:t xml:space="preserve"> </w:t>
      </w:r>
      <w:r w:rsidRPr="00D44BB5">
        <w:rPr>
          <w:color w:val="000000" w:themeColor="text1"/>
          <w:sz w:val="28"/>
          <w:szCs w:val="28"/>
        </w:rPr>
        <w:t>Гулинян.</w:t>
      </w:r>
    </w:p>
    <w:p w:rsidR="00DF74E2" w:rsidRPr="00D44BB5" w:rsidRDefault="00DF74E2" w:rsidP="00DD1B32">
      <w:pPr>
        <w:spacing w:line="360" w:lineRule="auto"/>
        <w:jc w:val="both"/>
        <w:rPr>
          <w:sz w:val="28"/>
          <w:szCs w:val="28"/>
        </w:rPr>
      </w:pPr>
    </w:p>
    <w:p w:rsidR="002C55B7" w:rsidRPr="00D44BB5" w:rsidRDefault="002C55B7" w:rsidP="0080015B">
      <w:pPr>
        <w:tabs>
          <w:tab w:val="left" w:pos="851"/>
        </w:tabs>
        <w:spacing w:line="360" w:lineRule="auto"/>
        <w:jc w:val="center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VI</w:t>
      </w:r>
      <w:r w:rsidRPr="00D44BB5">
        <w:rPr>
          <w:b/>
          <w:bCs/>
          <w:color w:val="4F6228"/>
          <w:sz w:val="28"/>
          <w:szCs w:val="28"/>
        </w:rPr>
        <w:t>. Жилищное строительство и обеспечение граждан жильем</w:t>
      </w:r>
    </w:p>
    <w:p w:rsidR="002C55B7" w:rsidRPr="00D44BB5" w:rsidRDefault="002C55B7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D44BB5">
        <w:rPr>
          <w:bCs/>
          <w:sz w:val="28"/>
          <w:szCs w:val="28"/>
        </w:rPr>
        <w:t>Общая площадь жилых помещений, приходящаяся в среднем на 1 жителя за 20</w:t>
      </w:r>
      <w:r w:rsidR="006A3122" w:rsidRPr="00D44BB5">
        <w:rPr>
          <w:bCs/>
          <w:sz w:val="28"/>
          <w:szCs w:val="28"/>
        </w:rPr>
        <w:t>2</w:t>
      </w:r>
      <w:r w:rsidR="00D73D62" w:rsidRPr="00D44BB5">
        <w:rPr>
          <w:bCs/>
          <w:sz w:val="28"/>
          <w:szCs w:val="28"/>
        </w:rPr>
        <w:t>2</w:t>
      </w:r>
      <w:r w:rsidRPr="00D44BB5">
        <w:rPr>
          <w:bCs/>
          <w:sz w:val="28"/>
          <w:szCs w:val="28"/>
        </w:rPr>
        <w:t xml:space="preserve"> год</w:t>
      </w:r>
      <w:r w:rsidR="00BC5563">
        <w:rPr>
          <w:bCs/>
          <w:sz w:val="28"/>
          <w:szCs w:val="28"/>
        </w:rPr>
        <w:t>,</w:t>
      </w:r>
      <w:r w:rsidRPr="00D44BB5">
        <w:rPr>
          <w:bCs/>
          <w:sz w:val="28"/>
          <w:szCs w:val="28"/>
        </w:rPr>
        <w:t xml:space="preserve"> составила </w:t>
      </w:r>
      <w:r w:rsidR="00D73D62" w:rsidRPr="00D44BB5">
        <w:rPr>
          <w:bCs/>
          <w:sz w:val="28"/>
          <w:szCs w:val="28"/>
        </w:rPr>
        <w:t xml:space="preserve">35,62 </w:t>
      </w:r>
      <w:r w:rsidR="009778C1" w:rsidRPr="00D44BB5">
        <w:rPr>
          <w:bCs/>
          <w:sz w:val="28"/>
          <w:szCs w:val="28"/>
        </w:rPr>
        <w:t>кв.м.</w:t>
      </w:r>
    </w:p>
    <w:p w:rsidR="001A3C83" w:rsidRPr="00D44BB5" w:rsidRDefault="00F72043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D44BB5">
        <w:rPr>
          <w:bCs/>
          <w:sz w:val="28"/>
          <w:szCs w:val="28"/>
        </w:rPr>
        <w:t>1</w:t>
      </w:r>
      <w:r w:rsidR="00D73D62" w:rsidRPr="00D44BB5">
        <w:rPr>
          <w:bCs/>
          <w:sz w:val="28"/>
          <w:szCs w:val="28"/>
        </w:rPr>
        <w:t>1</w:t>
      </w:r>
      <w:r w:rsidR="001A3C83" w:rsidRPr="00D44BB5">
        <w:rPr>
          <w:bCs/>
          <w:sz w:val="28"/>
          <w:szCs w:val="28"/>
        </w:rPr>
        <w:t xml:space="preserve"> молодых семей района получили выплаты по программе «Обеспечение жильем молодых семей», </w:t>
      </w:r>
      <w:r w:rsidR="00D73D62" w:rsidRPr="00D44BB5">
        <w:rPr>
          <w:bCs/>
          <w:sz w:val="28"/>
          <w:szCs w:val="28"/>
        </w:rPr>
        <w:t>13</w:t>
      </w:r>
      <w:r w:rsidR="00DA0A3C" w:rsidRPr="00D44BB5">
        <w:rPr>
          <w:bCs/>
          <w:sz w:val="28"/>
          <w:szCs w:val="28"/>
        </w:rPr>
        <w:t xml:space="preserve"> человек получили жилье по договору социального найма.</w:t>
      </w:r>
    </w:p>
    <w:p w:rsidR="00EB2CB1" w:rsidRPr="00D44BB5" w:rsidRDefault="00EB2CB1" w:rsidP="00741BE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VII</w:t>
      </w:r>
      <w:r w:rsidRPr="00D44BB5">
        <w:rPr>
          <w:b/>
          <w:bCs/>
          <w:color w:val="4F6228"/>
          <w:sz w:val="28"/>
          <w:szCs w:val="28"/>
        </w:rPr>
        <w:t>. Жилищно-коммунальное хозяйство</w:t>
      </w:r>
    </w:p>
    <w:p w:rsidR="0075417A" w:rsidRPr="00D44BB5" w:rsidRDefault="00EB2CB1" w:rsidP="00741BEA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D44BB5">
        <w:rPr>
          <w:b/>
          <w:bCs/>
          <w:sz w:val="28"/>
          <w:szCs w:val="28"/>
        </w:rPr>
        <w:tab/>
      </w:r>
      <w:r w:rsidR="0075417A" w:rsidRPr="00D44BB5">
        <w:rPr>
          <w:sz w:val="28"/>
          <w:szCs w:val="28"/>
        </w:rPr>
        <w:t>В 202</w:t>
      </w:r>
      <w:r w:rsidR="00D73D62" w:rsidRPr="00D44BB5">
        <w:rPr>
          <w:sz w:val="28"/>
          <w:szCs w:val="28"/>
        </w:rPr>
        <w:t>2</w:t>
      </w:r>
      <w:r w:rsidR="0075417A" w:rsidRPr="00D44BB5">
        <w:rPr>
          <w:sz w:val="28"/>
          <w:szCs w:val="28"/>
        </w:rPr>
        <w:t xml:space="preserve"> году в Бутурлиновском районе продолж</w:t>
      </w:r>
      <w:r w:rsidR="006F23C6" w:rsidRPr="00D44BB5">
        <w:rPr>
          <w:sz w:val="28"/>
          <w:szCs w:val="28"/>
        </w:rPr>
        <w:t>ена</w:t>
      </w:r>
      <w:r w:rsidR="0075417A" w:rsidRPr="00D44BB5">
        <w:rPr>
          <w:sz w:val="28"/>
          <w:szCs w:val="28"/>
        </w:rPr>
        <w:t xml:space="preserve"> реализация комплекса мероприятий по реформированию жилищно-коммунального хозяйства. В районе осуществляют деятельность </w:t>
      </w:r>
      <w:r w:rsidR="006A3122" w:rsidRPr="00D44BB5">
        <w:rPr>
          <w:sz w:val="28"/>
          <w:szCs w:val="28"/>
        </w:rPr>
        <w:t>5</w:t>
      </w:r>
      <w:r w:rsidR="0075417A" w:rsidRPr="00D44BB5">
        <w:rPr>
          <w:sz w:val="28"/>
          <w:szCs w:val="28"/>
        </w:rPr>
        <w:t xml:space="preserve"> организаций жилищно-коммунального комплекса, </w:t>
      </w:r>
      <w:r w:rsidR="006A3122" w:rsidRPr="00D44BB5">
        <w:rPr>
          <w:sz w:val="28"/>
          <w:szCs w:val="28"/>
        </w:rPr>
        <w:lastRenderedPageBreak/>
        <w:t>40</w:t>
      </w:r>
      <w:r w:rsidR="0075417A" w:rsidRPr="00D44BB5">
        <w:rPr>
          <w:sz w:val="28"/>
          <w:szCs w:val="28"/>
        </w:rPr>
        <w:t xml:space="preserve">% из них – коммерческие организации, осуществляющие управление </w:t>
      </w:r>
      <w:r w:rsidR="006A3122" w:rsidRPr="00D44BB5">
        <w:rPr>
          <w:sz w:val="28"/>
          <w:szCs w:val="28"/>
        </w:rPr>
        <w:t>м</w:t>
      </w:r>
      <w:r w:rsidR="0080015B" w:rsidRPr="00D44BB5">
        <w:rPr>
          <w:sz w:val="28"/>
          <w:szCs w:val="28"/>
        </w:rPr>
        <w:t>н</w:t>
      </w:r>
      <w:r w:rsidR="0075417A" w:rsidRPr="00D44BB5">
        <w:rPr>
          <w:sz w:val="28"/>
          <w:szCs w:val="28"/>
        </w:rPr>
        <w:t xml:space="preserve">огоквартирными домами и оказание услуг по электроснабжению,  водоснабжению, водоотведению и вывозу ТБО. </w:t>
      </w:r>
    </w:p>
    <w:p w:rsidR="0075417A" w:rsidRPr="00D44BB5" w:rsidRDefault="0075417A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D44BB5">
        <w:rPr>
          <w:sz w:val="28"/>
          <w:szCs w:val="28"/>
        </w:rPr>
        <w:t xml:space="preserve">Согласно утверждённым мероприятиям по подготовке объектов </w:t>
      </w:r>
      <w:r w:rsidRPr="00D44BB5">
        <w:rPr>
          <w:sz w:val="28"/>
          <w:szCs w:val="28"/>
        </w:rPr>
        <w:tab/>
        <w:t>ЖКХ к зиме 202</w:t>
      </w:r>
      <w:r w:rsidR="00D73D62" w:rsidRPr="00D44BB5">
        <w:rPr>
          <w:sz w:val="28"/>
          <w:szCs w:val="28"/>
        </w:rPr>
        <w:t>2</w:t>
      </w:r>
      <w:r w:rsidRPr="00D44BB5">
        <w:rPr>
          <w:sz w:val="28"/>
          <w:szCs w:val="28"/>
        </w:rPr>
        <w:t>-202</w:t>
      </w:r>
      <w:r w:rsidR="00D73D62" w:rsidRPr="00D44BB5">
        <w:rPr>
          <w:sz w:val="28"/>
          <w:szCs w:val="28"/>
        </w:rPr>
        <w:t>3</w:t>
      </w:r>
      <w:r w:rsidRPr="00D44BB5">
        <w:rPr>
          <w:sz w:val="28"/>
          <w:szCs w:val="28"/>
        </w:rPr>
        <w:t xml:space="preserve"> годов выполнены ремонтные работы систем теплоснабжения, </w:t>
      </w:r>
      <w:r w:rsidRPr="00D44BB5">
        <w:rPr>
          <w:sz w:val="28"/>
          <w:szCs w:val="28"/>
          <w:shd w:val="clear" w:color="auto" w:fill="FFFFFF" w:themeFill="background1"/>
        </w:rPr>
        <w:t xml:space="preserve">инженерных сетей.  </w:t>
      </w:r>
      <w:r w:rsidRPr="00D44BB5">
        <w:rPr>
          <w:sz w:val="28"/>
          <w:szCs w:val="28"/>
        </w:rPr>
        <w:t xml:space="preserve"> Процент подписания паспортов готовности жилищного фонда и котельных по состоянию на 15 ноября 202</w:t>
      </w:r>
      <w:r w:rsidR="00D73D62" w:rsidRPr="00D44BB5">
        <w:rPr>
          <w:sz w:val="28"/>
          <w:szCs w:val="28"/>
        </w:rPr>
        <w:t>2</w:t>
      </w:r>
      <w:r w:rsidRPr="00D44BB5">
        <w:rPr>
          <w:sz w:val="28"/>
          <w:szCs w:val="28"/>
        </w:rPr>
        <w:t xml:space="preserve"> г. – 100 %. </w:t>
      </w:r>
    </w:p>
    <w:p w:rsidR="00956E50" w:rsidRPr="00D44BB5" w:rsidRDefault="0086239A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VIII</w:t>
      </w:r>
      <w:r w:rsidR="00956E50" w:rsidRPr="00D44BB5">
        <w:rPr>
          <w:b/>
          <w:bCs/>
          <w:color w:val="4F6228"/>
          <w:sz w:val="28"/>
          <w:szCs w:val="28"/>
        </w:rPr>
        <w:t>. Организация муниципального управления</w:t>
      </w:r>
    </w:p>
    <w:p w:rsidR="0024452C" w:rsidRPr="00D44BB5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Главным 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4452C" w:rsidRPr="00D44BB5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bCs/>
          <w:sz w:val="28"/>
          <w:szCs w:val="28"/>
        </w:rPr>
        <w:t>В 202</w:t>
      </w:r>
      <w:r w:rsidR="00D73D62" w:rsidRPr="00D44BB5">
        <w:rPr>
          <w:bCs/>
          <w:sz w:val="28"/>
          <w:szCs w:val="28"/>
        </w:rPr>
        <w:t>2</w:t>
      </w:r>
      <w:r w:rsidRPr="00D44BB5">
        <w:rPr>
          <w:bCs/>
          <w:sz w:val="28"/>
          <w:szCs w:val="28"/>
        </w:rPr>
        <w:t xml:space="preserve"> году доходы консолидированного бюджета Бутурлиновского района  составили</w:t>
      </w:r>
      <w:r w:rsidR="00D73D62" w:rsidRPr="00D44BB5">
        <w:rPr>
          <w:bCs/>
          <w:sz w:val="28"/>
          <w:szCs w:val="28"/>
        </w:rPr>
        <w:t xml:space="preserve"> </w:t>
      </w:r>
      <w:r w:rsidR="00D73D62" w:rsidRPr="00D44BB5">
        <w:rPr>
          <w:sz w:val="28"/>
          <w:szCs w:val="28"/>
        </w:rPr>
        <w:t xml:space="preserve">1 802,7 </w:t>
      </w:r>
      <w:r w:rsidRPr="00D44BB5">
        <w:rPr>
          <w:bCs/>
          <w:sz w:val="28"/>
          <w:szCs w:val="28"/>
        </w:rPr>
        <w:t xml:space="preserve">млн. рублей, из </w:t>
      </w:r>
      <w:r w:rsidRPr="00D44BB5">
        <w:rPr>
          <w:sz w:val="28"/>
          <w:szCs w:val="28"/>
        </w:rPr>
        <w:t>них:</w:t>
      </w:r>
    </w:p>
    <w:p w:rsidR="0024452C" w:rsidRPr="00D44BB5" w:rsidRDefault="0024452C" w:rsidP="00D73D62">
      <w:pPr>
        <w:spacing w:line="360" w:lineRule="auto"/>
        <w:ind w:left="-142" w:firstLine="57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– собственные доходы – </w:t>
      </w:r>
      <w:r w:rsidR="00D73D62" w:rsidRPr="00D44BB5">
        <w:rPr>
          <w:sz w:val="28"/>
          <w:szCs w:val="28"/>
        </w:rPr>
        <w:t>520,6  млн. руб. (29,0</w:t>
      </w:r>
      <w:r w:rsidRPr="00D44BB5">
        <w:rPr>
          <w:sz w:val="28"/>
          <w:szCs w:val="28"/>
        </w:rPr>
        <w:t xml:space="preserve"> %);</w:t>
      </w:r>
    </w:p>
    <w:p w:rsidR="0024452C" w:rsidRPr="00D44BB5" w:rsidRDefault="0024452C" w:rsidP="00741BEA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D44BB5">
        <w:rPr>
          <w:sz w:val="28"/>
          <w:szCs w:val="28"/>
        </w:rPr>
        <w:t xml:space="preserve">– безвозмездные поступления из бюджетов других уровней – </w:t>
      </w:r>
      <w:r w:rsidR="00D73D62" w:rsidRPr="00D44BB5">
        <w:rPr>
          <w:sz w:val="28"/>
          <w:szCs w:val="28"/>
        </w:rPr>
        <w:t>1282,1</w:t>
      </w:r>
      <w:r w:rsidR="006A3122" w:rsidRPr="00D44BB5">
        <w:rPr>
          <w:sz w:val="28"/>
          <w:szCs w:val="28"/>
        </w:rPr>
        <w:t xml:space="preserve">  млн. руб. (</w:t>
      </w:r>
      <w:r w:rsidR="00D73D62" w:rsidRPr="00D44BB5">
        <w:rPr>
          <w:sz w:val="28"/>
          <w:szCs w:val="28"/>
        </w:rPr>
        <w:t>71</w:t>
      </w:r>
      <w:r w:rsidRPr="00D44BB5">
        <w:rPr>
          <w:sz w:val="28"/>
          <w:szCs w:val="28"/>
        </w:rPr>
        <w:t>%).</w:t>
      </w:r>
    </w:p>
    <w:p w:rsidR="002C77DE" w:rsidRPr="00D44BB5" w:rsidRDefault="002C77DE" w:rsidP="002C77DE">
      <w:pPr>
        <w:spacing w:line="360" w:lineRule="auto"/>
        <w:ind w:firstLine="567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Районный бюджет на протяжении многих лет является социально-ориентированным. Не стал исключением и 2022 год. В структуре расходов бюджета 77 %, а это почти 1 млрд. руб. занимают расходы на образование, культуру, спорт, социальную политику. Обеспечение достаточного финансирования позволило не только стабильно функционировать, но и развиваться всем направлениям социальной сферы. </w:t>
      </w:r>
    </w:p>
    <w:p w:rsidR="0024452C" w:rsidRPr="00D44BB5" w:rsidRDefault="003168BC" w:rsidP="006A3122">
      <w:pPr>
        <w:spacing w:line="360" w:lineRule="auto"/>
        <w:ind w:left="142" w:firstLine="57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По состоянию на 1 января 202</w:t>
      </w:r>
      <w:r w:rsidR="002C77DE" w:rsidRPr="00D44BB5">
        <w:rPr>
          <w:sz w:val="28"/>
          <w:szCs w:val="28"/>
        </w:rPr>
        <w:t>3</w:t>
      </w:r>
      <w:r w:rsidR="0024452C" w:rsidRPr="00D44BB5">
        <w:rPr>
          <w:sz w:val="28"/>
          <w:szCs w:val="28"/>
        </w:rPr>
        <w:t xml:space="preserve"> года задолженности по выплате заработной   платы работникам бюджетной сферы Бутурлиновского муниципального района и коммунальным услугам нет, т.е. задача поставленная Правительством Воронежской области в этом направлении выполнена.    </w:t>
      </w:r>
    </w:p>
    <w:p w:rsidR="006A3122" w:rsidRPr="00D44BB5" w:rsidRDefault="00632C89" w:rsidP="006A3122">
      <w:pPr>
        <w:pStyle w:val="12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44BB5">
        <w:rPr>
          <w:rFonts w:ascii="Times New Roman" w:hAnsi="Times New Roman"/>
          <w:sz w:val="28"/>
          <w:szCs w:val="28"/>
        </w:rPr>
        <w:t xml:space="preserve">       Проведение на регулярной основе комиссий по мобилизации доходов в бюджет, организация работы по легализации заработной платы и снижению неформальной занятости позволили   </w:t>
      </w:r>
      <w:r w:rsidR="006A3122" w:rsidRPr="00D44BB5">
        <w:rPr>
          <w:rFonts w:ascii="Times New Roman" w:hAnsi="Times New Roman"/>
          <w:sz w:val="28"/>
          <w:szCs w:val="28"/>
        </w:rPr>
        <w:t>официально  трудоустроить в 202</w:t>
      </w:r>
      <w:r w:rsidR="002C77DE" w:rsidRPr="00D44BB5">
        <w:rPr>
          <w:rFonts w:ascii="Times New Roman" w:hAnsi="Times New Roman"/>
          <w:sz w:val="28"/>
          <w:szCs w:val="28"/>
        </w:rPr>
        <w:t>2</w:t>
      </w:r>
      <w:r w:rsidR="006A3122" w:rsidRPr="00D44BB5">
        <w:rPr>
          <w:rFonts w:ascii="Times New Roman" w:hAnsi="Times New Roman"/>
          <w:sz w:val="28"/>
          <w:szCs w:val="28"/>
        </w:rPr>
        <w:t xml:space="preserve"> году</w:t>
      </w:r>
      <w:r w:rsidR="00BC5563">
        <w:rPr>
          <w:rFonts w:ascii="Times New Roman" w:hAnsi="Times New Roman"/>
          <w:sz w:val="28"/>
          <w:szCs w:val="28"/>
        </w:rPr>
        <w:t xml:space="preserve">              </w:t>
      </w:r>
      <w:r w:rsidR="006A3122" w:rsidRPr="00D44BB5">
        <w:rPr>
          <w:rFonts w:ascii="Times New Roman" w:hAnsi="Times New Roman"/>
          <w:sz w:val="28"/>
          <w:szCs w:val="28"/>
        </w:rPr>
        <w:t xml:space="preserve"> </w:t>
      </w:r>
      <w:r w:rsidR="002C77DE" w:rsidRPr="00D44BB5">
        <w:rPr>
          <w:rFonts w:ascii="Times New Roman" w:hAnsi="Times New Roman"/>
          <w:sz w:val="28"/>
          <w:szCs w:val="28"/>
        </w:rPr>
        <w:t>300</w:t>
      </w:r>
      <w:r w:rsidRPr="00D44BB5">
        <w:rPr>
          <w:rFonts w:ascii="Times New Roman" w:hAnsi="Times New Roman"/>
          <w:sz w:val="28"/>
          <w:szCs w:val="28"/>
        </w:rPr>
        <w:t xml:space="preserve"> человек, </w:t>
      </w:r>
      <w:r w:rsidR="006A3122" w:rsidRPr="00D44BB5">
        <w:rPr>
          <w:rFonts w:ascii="Times New Roman" w:hAnsi="Times New Roman"/>
          <w:sz w:val="28"/>
          <w:szCs w:val="28"/>
        </w:rPr>
        <w:t xml:space="preserve">погашено недоимки в консолидированный бюджет области в сумме  </w:t>
      </w:r>
      <w:r w:rsidR="002C77DE" w:rsidRPr="00D44BB5">
        <w:rPr>
          <w:rFonts w:ascii="Times New Roman" w:hAnsi="Times New Roman"/>
          <w:sz w:val="28"/>
          <w:szCs w:val="28"/>
        </w:rPr>
        <w:t>26,0</w:t>
      </w:r>
      <w:r w:rsidR="006A3122" w:rsidRPr="00D44BB5">
        <w:rPr>
          <w:rFonts w:ascii="Times New Roman" w:hAnsi="Times New Roman"/>
          <w:sz w:val="28"/>
          <w:szCs w:val="28"/>
        </w:rPr>
        <w:t xml:space="preserve"> млн. рублей. </w:t>
      </w:r>
    </w:p>
    <w:p w:rsidR="00956E50" w:rsidRPr="005C0184" w:rsidRDefault="002A0774" w:rsidP="006A3122">
      <w:pPr>
        <w:pStyle w:val="12"/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5C0184">
        <w:rPr>
          <w:rFonts w:ascii="Times New Roman" w:hAnsi="Times New Roman"/>
          <w:sz w:val="28"/>
          <w:szCs w:val="28"/>
        </w:rPr>
        <w:t>*****</w:t>
      </w:r>
    </w:p>
    <w:p w:rsidR="001234AA" w:rsidRDefault="006A3122" w:rsidP="006A3122">
      <w:pPr>
        <w:spacing w:line="360" w:lineRule="auto"/>
        <w:ind w:firstLine="142"/>
        <w:jc w:val="both"/>
        <w:rPr>
          <w:sz w:val="28"/>
          <w:szCs w:val="28"/>
        </w:rPr>
      </w:pPr>
      <w:r w:rsidRPr="005C0184">
        <w:rPr>
          <w:sz w:val="28"/>
          <w:szCs w:val="28"/>
        </w:rPr>
        <w:lastRenderedPageBreak/>
        <w:t xml:space="preserve">        </w:t>
      </w:r>
      <w:r w:rsidR="00483B43" w:rsidRPr="005C0184">
        <w:rPr>
          <w:sz w:val="28"/>
          <w:szCs w:val="28"/>
        </w:rPr>
        <w:t xml:space="preserve">Продолжает </w:t>
      </w:r>
      <w:r w:rsidR="002A0774" w:rsidRPr="005C0184">
        <w:rPr>
          <w:sz w:val="28"/>
          <w:szCs w:val="28"/>
        </w:rPr>
        <w:t xml:space="preserve">работать </w:t>
      </w:r>
      <w:r w:rsidR="00C12C4B" w:rsidRPr="005C0184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5C0184">
        <w:rPr>
          <w:sz w:val="28"/>
          <w:szCs w:val="28"/>
        </w:rPr>
        <w:t xml:space="preserve">. </w:t>
      </w:r>
      <w:r w:rsidR="002A0774" w:rsidRPr="005C0184">
        <w:rPr>
          <w:sz w:val="28"/>
          <w:szCs w:val="28"/>
        </w:rPr>
        <w:t xml:space="preserve"> </w:t>
      </w:r>
      <w:r w:rsidR="00553AFE" w:rsidRPr="005C0184">
        <w:rPr>
          <w:sz w:val="28"/>
          <w:szCs w:val="28"/>
        </w:rPr>
        <w:t>В 20</w:t>
      </w:r>
      <w:r w:rsidR="00632C89" w:rsidRPr="005C0184">
        <w:rPr>
          <w:sz w:val="28"/>
          <w:szCs w:val="28"/>
        </w:rPr>
        <w:t>2</w:t>
      </w:r>
      <w:r w:rsidR="005C0184" w:rsidRPr="005C0184">
        <w:rPr>
          <w:sz w:val="28"/>
          <w:szCs w:val="28"/>
        </w:rPr>
        <w:t>2</w:t>
      </w:r>
      <w:r w:rsidR="00553AFE" w:rsidRPr="005C0184">
        <w:rPr>
          <w:sz w:val="28"/>
          <w:szCs w:val="28"/>
        </w:rPr>
        <w:t xml:space="preserve"> году </w:t>
      </w:r>
      <w:r w:rsidR="00C12C4B" w:rsidRPr="005C0184">
        <w:rPr>
          <w:sz w:val="28"/>
          <w:szCs w:val="28"/>
        </w:rPr>
        <w:t xml:space="preserve"> на </w:t>
      </w:r>
      <w:r w:rsidR="005C0184" w:rsidRPr="005C0184">
        <w:rPr>
          <w:sz w:val="28"/>
          <w:szCs w:val="28"/>
        </w:rPr>
        <w:t>11</w:t>
      </w:r>
      <w:r w:rsidR="007F725D" w:rsidRPr="005C0184">
        <w:rPr>
          <w:sz w:val="28"/>
          <w:szCs w:val="28"/>
        </w:rPr>
        <w:t xml:space="preserve"> </w:t>
      </w:r>
      <w:r w:rsidR="005E1371" w:rsidRPr="005C0184">
        <w:rPr>
          <w:sz w:val="28"/>
          <w:szCs w:val="28"/>
        </w:rPr>
        <w:t>заседаниях</w:t>
      </w:r>
      <w:r w:rsidR="00EB3464" w:rsidRPr="005C0184">
        <w:rPr>
          <w:sz w:val="28"/>
          <w:szCs w:val="28"/>
        </w:rPr>
        <w:t xml:space="preserve"> </w:t>
      </w:r>
      <w:r w:rsidR="0011728B" w:rsidRPr="005C0184">
        <w:rPr>
          <w:sz w:val="28"/>
          <w:szCs w:val="28"/>
        </w:rPr>
        <w:t>комиссии</w:t>
      </w:r>
      <w:r w:rsidR="00EB3464" w:rsidRPr="005C0184">
        <w:rPr>
          <w:sz w:val="28"/>
          <w:szCs w:val="28"/>
        </w:rPr>
        <w:t xml:space="preserve"> рассмотрено </w:t>
      </w:r>
      <w:r w:rsidR="005C0184" w:rsidRPr="005C0184">
        <w:rPr>
          <w:sz w:val="28"/>
          <w:szCs w:val="28"/>
        </w:rPr>
        <w:t xml:space="preserve">38 </w:t>
      </w:r>
      <w:r w:rsidR="00C12C4B" w:rsidRPr="005C0184">
        <w:rPr>
          <w:sz w:val="28"/>
          <w:szCs w:val="28"/>
        </w:rPr>
        <w:t>административных материал</w:t>
      </w:r>
      <w:r w:rsidR="00EB3464" w:rsidRPr="005C0184">
        <w:rPr>
          <w:sz w:val="28"/>
          <w:szCs w:val="28"/>
        </w:rPr>
        <w:t>ов</w:t>
      </w:r>
      <w:r w:rsidR="00C12C4B" w:rsidRPr="005C0184">
        <w:rPr>
          <w:sz w:val="28"/>
          <w:szCs w:val="28"/>
        </w:rPr>
        <w:t>.</w:t>
      </w:r>
      <w:r w:rsidR="00C12C4B" w:rsidRPr="00BC5563">
        <w:rPr>
          <w:sz w:val="28"/>
          <w:szCs w:val="28"/>
        </w:rPr>
        <w:t xml:space="preserve"> </w:t>
      </w:r>
      <w:r w:rsidR="001234AA" w:rsidRPr="005C0184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5C0184" w:rsidRPr="005C0184">
        <w:rPr>
          <w:sz w:val="28"/>
          <w:szCs w:val="28"/>
        </w:rPr>
        <w:t>27</w:t>
      </w:r>
      <w:r w:rsidR="001234AA" w:rsidRPr="005C0184">
        <w:rPr>
          <w:sz w:val="28"/>
          <w:szCs w:val="28"/>
        </w:rPr>
        <w:t xml:space="preserve"> тыс.</w:t>
      </w:r>
      <w:r w:rsidR="00213E74" w:rsidRPr="005C0184">
        <w:rPr>
          <w:sz w:val="28"/>
          <w:szCs w:val="28"/>
        </w:rPr>
        <w:t xml:space="preserve"> </w:t>
      </w:r>
      <w:r w:rsidR="001234AA" w:rsidRPr="005C0184">
        <w:rPr>
          <w:sz w:val="28"/>
          <w:szCs w:val="28"/>
        </w:rPr>
        <w:t xml:space="preserve">рублей. </w:t>
      </w:r>
    </w:p>
    <w:p w:rsidR="00BC5563" w:rsidRPr="00D44BB5" w:rsidRDefault="00BC5563" w:rsidP="006A3122">
      <w:pPr>
        <w:spacing w:line="360" w:lineRule="auto"/>
        <w:ind w:firstLine="142"/>
        <w:jc w:val="both"/>
        <w:rPr>
          <w:sz w:val="28"/>
          <w:szCs w:val="28"/>
          <w:highlight w:val="yellow"/>
        </w:rPr>
      </w:pPr>
    </w:p>
    <w:p w:rsidR="008C5FD8" w:rsidRPr="00D44BB5" w:rsidRDefault="00152086" w:rsidP="00741BEA">
      <w:pPr>
        <w:spacing w:line="360" w:lineRule="auto"/>
        <w:ind w:left="3540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         </w:t>
      </w:r>
      <w:r w:rsidR="008C5FD8" w:rsidRPr="00D44BB5">
        <w:rPr>
          <w:sz w:val="28"/>
          <w:szCs w:val="28"/>
        </w:rPr>
        <w:t>*****</w:t>
      </w:r>
    </w:p>
    <w:p w:rsidR="002A0774" w:rsidRPr="00D44BB5" w:rsidRDefault="002A077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Удовлетворенность населения деятельностью органов местного самоуправления района </w:t>
      </w:r>
      <w:r w:rsidR="00AD715D" w:rsidRPr="00D44BB5">
        <w:rPr>
          <w:sz w:val="28"/>
          <w:szCs w:val="28"/>
        </w:rPr>
        <w:t>в 20</w:t>
      </w:r>
      <w:r w:rsidR="00477B06" w:rsidRPr="00D44BB5">
        <w:rPr>
          <w:sz w:val="28"/>
          <w:szCs w:val="28"/>
        </w:rPr>
        <w:t>2</w:t>
      </w:r>
      <w:r w:rsidR="00A72F99" w:rsidRPr="00D44BB5">
        <w:rPr>
          <w:sz w:val="28"/>
          <w:szCs w:val="28"/>
        </w:rPr>
        <w:t>2</w:t>
      </w:r>
      <w:r w:rsidR="00B6759F" w:rsidRPr="00D44BB5">
        <w:rPr>
          <w:sz w:val="28"/>
          <w:szCs w:val="28"/>
        </w:rPr>
        <w:t xml:space="preserve"> </w:t>
      </w:r>
      <w:r w:rsidR="00AD715D" w:rsidRPr="00D44BB5">
        <w:rPr>
          <w:sz w:val="28"/>
          <w:szCs w:val="28"/>
        </w:rPr>
        <w:t>г. состав</w:t>
      </w:r>
      <w:r w:rsidR="00684BF8" w:rsidRPr="00D44BB5">
        <w:rPr>
          <w:sz w:val="28"/>
          <w:szCs w:val="28"/>
        </w:rPr>
        <w:t>ила</w:t>
      </w:r>
      <w:r w:rsidR="00AD715D" w:rsidRPr="00D44BB5">
        <w:rPr>
          <w:sz w:val="28"/>
          <w:szCs w:val="28"/>
        </w:rPr>
        <w:t xml:space="preserve"> </w:t>
      </w:r>
      <w:r w:rsidR="00A72F99" w:rsidRPr="00D44BB5">
        <w:rPr>
          <w:sz w:val="28"/>
          <w:szCs w:val="28"/>
        </w:rPr>
        <w:t>71,6</w:t>
      </w:r>
      <w:r w:rsidRPr="00D44BB5">
        <w:rPr>
          <w:sz w:val="28"/>
          <w:szCs w:val="28"/>
        </w:rPr>
        <w:t xml:space="preserve"> %</w:t>
      </w:r>
      <w:r w:rsidR="00416F86" w:rsidRPr="00D44BB5">
        <w:rPr>
          <w:sz w:val="28"/>
          <w:szCs w:val="28"/>
        </w:rPr>
        <w:t>.</w:t>
      </w:r>
    </w:p>
    <w:p w:rsidR="00DF74E2" w:rsidRPr="00D44BB5" w:rsidRDefault="00DF74E2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  <w:highlight w:val="yellow"/>
        </w:rPr>
      </w:pPr>
    </w:p>
    <w:p w:rsidR="00CC0159" w:rsidRPr="00D44BB5" w:rsidRDefault="00CC0159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D44BB5">
        <w:rPr>
          <w:b/>
          <w:bCs/>
          <w:color w:val="4F6228"/>
          <w:sz w:val="28"/>
          <w:szCs w:val="28"/>
          <w:lang w:val="en-US"/>
        </w:rPr>
        <w:t>I</w:t>
      </w:r>
      <w:r w:rsidRPr="00D44BB5">
        <w:rPr>
          <w:b/>
          <w:bCs/>
          <w:color w:val="4F6228"/>
          <w:sz w:val="28"/>
          <w:szCs w:val="28"/>
        </w:rPr>
        <w:t>Х. Энергосбережение и повышение энергетической эффективности</w:t>
      </w:r>
    </w:p>
    <w:p w:rsidR="00FB6232" w:rsidRPr="00D44BB5" w:rsidRDefault="00CC0159" w:rsidP="00741BEA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ab/>
        <w:t xml:space="preserve"> </w:t>
      </w:r>
      <w:r w:rsidR="00FB6232" w:rsidRPr="00D44BB5">
        <w:rPr>
          <w:sz w:val="28"/>
          <w:szCs w:val="28"/>
        </w:rPr>
        <w:t>С целью реализации положений Федерального Закона № 261-ФЗ от 23.11.2009 г. «Об энергосбережении и о повышении энергетической эффективности и о внесении изменений в отдельные законодательные акты РФ» в  202</w:t>
      </w:r>
      <w:r w:rsidR="000A3F7D" w:rsidRPr="00D44BB5">
        <w:rPr>
          <w:sz w:val="28"/>
          <w:szCs w:val="28"/>
        </w:rPr>
        <w:t>2</w:t>
      </w:r>
      <w:r w:rsidR="00FB6232" w:rsidRPr="00D44BB5">
        <w:rPr>
          <w:sz w:val="28"/>
          <w:szCs w:val="28"/>
        </w:rPr>
        <w:t xml:space="preserve"> г. проводилась  работа по  снижению объема потребляемых ресурсов бюджетными учреждениями: воды, природного газа, угля, тепловой и электрической энергии.</w:t>
      </w:r>
    </w:p>
    <w:p w:rsidR="00FB6232" w:rsidRPr="00D44BB5" w:rsidRDefault="00FB6232" w:rsidP="00336039">
      <w:pPr>
        <w:spacing w:line="360" w:lineRule="auto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           На территории Бутурлиновского муни</w:t>
      </w:r>
      <w:r w:rsidR="006A3122" w:rsidRPr="00D44BB5">
        <w:rPr>
          <w:sz w:val="28"/>
          <w:szCs w:val="28"/>
        </w:rPr>
        <w:t xml:space="preserve">ципального района в течение </w:t>
      </w:r>
      <w:r w:rsidR="00BC5563">
        <w:rPr>
          <w:sz w:val="28"/>
          <w:szCs w:val="28"/>
        </w:rPr>
        <w:t xml:space="preserve">                      </w:t>
      </w:r>
      <w:r w:rsidR="006A3122" w:rsidRPr="00D44BB5">
        <w:rPr>
          <w:sz w:val="28"/>
          <w:szCs w:val="28"/>
        </w:rPr>
        <w:t>202</w:t>
      </w:r>
      <w:r w:rsidR="000A3F7D" w:rsidRPr="00D44BB5">
        <w:rPr>
          <w:sz w:val="28"/>
          <w:szCs w:val="28"/>
        </w:rPr>
        <w:t>2</w:t>
      </w:r>
      <w:r w:rsidRPr="00D44BB5">
        <w:rPr>
          <w:sz w:val="28"/>
          <w:szCs w:val="28"/>
        </w:rPr>
        <w:t xml:space="preserve"> года проводились мероприятия по повышению энергетической эффективности и сокращению энергетических издержек в бюджетном секторе</w:t>
      </w:r>
      <w:r w:rsidR="00C215A8" w:rsidRPr="00D44BB5">
        <w:rPr>
          <w:sz w:val="28"/>
          <w:szCs w:val="28"/>
        </w:rPr>
        <w:t>. П</w:t>
      </w:r>
      <w:r w:rsidR="00336039" w:rsidRPr="00D44BB5">
        <w:rPr>
          <w:sz w:val="28"/>
          <w:szCs w:val="28"/>
        </w:rPr>
        <w:t xml:space="preserve">роизведена </w:t>
      </w:r>
      <w:r w:rsidRPr="00D44BB5">
        <w:rPr>
          <w:sz w:val="28"/>
          <w:szCs w:val="28"/>
        </w:rPr>
        <w:t xml:space="preserve">замена ламп накаливания и светильников в бюджетных учреждениях </w:t>
      </w:r>
      <w:r w:rsidR="00336039" w:rsidRPr="00D44BB5">
        <w:rPr>
          <w:sz w:val="28"/>
          <w:szCs w:val="28"/>
        </w:rPr>
        <w:t>в количестве</w:t>
      </w:r>
      <w:r w:rsidRPr="00D44BB5">
        <w:rPr>
          <w:sz w:val="28"/>
          <w:szCs w:val="28"/>
        </w:rPr>
        <w:t xml:space="preserve"> </w:t>
      </w:r>
      <w:r w:rsidR="000A3F7D" w:rsidRPr="00D44BB5">
        <w:rPr>
          <w:sz w:val="28"/>
          <w:szCs w:val="28"/>
        </w:rPr>
        <w:t>253</w:t>
      </w:r>
      <w:r w:rsidRPr="00D44BB5">
        <w:rPr>
          <w:sz w:val="28"/>
          <w:szCs w:val="28"/>
        </w:rPr>
        <w:t xml:space="preserve"> штук.</w:t>
      </w:r>
    </w:p>
    <w:p w:rsidR="00335D3C" w:rsidRPr="00D44BB5" w:rsidRDefault="00335D3C" w:rsidP="00741BEA">
      <w:pPr>
        <w:spacing w:line="360" w:lineRule="auto"/>
        <w:jc w:val="center"/>
        <w:rPr>
          <w:b/>
          <w:color w:val="4F6228"/>
          <w:sz w:val="28"/>
          <w:szCs w:val="28"/>
        </w:rPr>
      </w:pPr>
      <w:r w:rsidRPr="00D44BB5">
        <w:rPr>
          <w:b/>
          <w:color w:val="4F6228"/>
          <w:sz w:val="28"/>
          <w:szCs w:val="28"/>
        </w:rPr>
        <w:t>ЗАКЛЮЧЕНИЕ</w:t>
      </w:r>
    </w:p>
    <w:p w:rsidR="00441740" w:rsidRPr="00D44BB5" w:rsidRDefault="00441740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D44BB5">
        <w:rPr>
          <w:sz w:val="28"/>
          <w:szCs w:val="28"/>
        </w:rPr>
        <w:t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объектов</w:t>
      </w:r>
      <w:r w:rsidR="009778C1" w:rsidRPr="00D44BB5">
        <w:rPr>
          <w:sz w:val="28"/>
          <w:szCs w:val="28"/>
        </w:rPr>
        <w:t xml:space="preserve"> строительства, реконструкции, ремонта и благоустройства.</w:t>
      </w:r>
    </w:p>
    <w:p w:rsidR="00441740" w:rsidRPr="00D44BB5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В условиях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</w:t>
      </w:r>
      <w:r w:rsidRPr="00D44BB5">
        <w:rPr>
          <w:sz w:val="28"/>
          <w:szCs w:val="28"/>
        </w:rPr>
        <w:lastRenderedPageBreak/>
        <w:t>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D44BB5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D44BB5">
        <w:rPr>
          <w:sz w:val="28"/>
          <w:szCs w:val="28"/>
        </w:rPr>
        <w:t xml:space="preserve">Главная задача, которую нам необходимо решить сегодня в рамках реализации </w:t>
      </w:r>
      <w:r w:rsidR="000057C4" w:rsidRPr="00D44BB5">
        <w:rPr>
          <w:sz w:val="28"/>
          <w:szCs w:val="28"/>
        </w:rPr>
        <w:t xml:space="preserve"> </w:t>
      </w:r>
      <w:r w:rsidRPr="00D44BB5">
        <w:rPr>
          <w:sz w:val="28"/>
          <w:szCs w:val="28"/>
        </w:rPr>
        <w:t>607 Указа Президента – организация достижения наилучших значений показателей, в том числе тех, по которым район сегодня отстаёт от среднеобластных значений.</w:t>
      </w:r>
    </w:p>
    <w:p w:rsidR="00D73618" w:rsidRPr="00D44BB5" w:rsidRDefault="00D73618" w:rsidP="00741BE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color w:val="632423"/>
          <w:sz w:val="28"/>
          <w:szCs w:val="28"/>
        </w:rPr>
      </w:pPr>
      <w:r w:rsidRPr="00D44BB5">
        <w:rPr>
          <w:sz w:val="28"/>
          <w:szCs w:val="28"/>
        </w:rPr>
        <w:t xml:space="preserve">В дальнейшем предстоят не менее </w:t>
      </w:r>
      <w:r w:rsidR="002E35F1">
        <w:rPr>
          <w:sz w:val="28"/>
          <w:szCs w:val="28"/>
        </w:rPr>
        <w:t>важные</w:t>
      </w:r>
      <w:r w:rsidRPr="00D44BB5">
        <w:rPr>
          <w:sz w:val="28"/>
          <w:szCs w:val="28"/>
        </w:rPr>
        <w:t xml:space="preserve">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утвержденного бюджета; реализация муниципальных программ; повышение качества жизни населения. </w:t>
      </w:r>
    </w:p>
    <w:sectPr w:rsidR="00D73618" w:rsidRPr="00D44BB5" w:rsidSect="007F1CD1">
      <w:headerReference w:type="even" r:id="rId9"/>
      <w:headerReference w:type="default" r:id="rId10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D" w:rsidRDefault="00CF794D">
      <w:r>
        <w:separator/>
      </w:r>
    </w:p>
  </w:endnote>
  <w:endnote w:type="continuationSeparator" w:id="1">
    <w:p w:rsidR="00CF794D" w:rsidRDefault="00CF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D" w:rsidRDefault="00CF794D">
      <w:r>
        <w:separator/>
      </w:r>
    </w:p>
  </w:footnote>
  <w:footnote w:type="continuationSeparator" w:id="1">
    <w:p w:rsidR="00CF794D" w:rsidRDefault="00CF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C82A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C82A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4DD2">
      <w:rPr>
        <w:rStyle w:val="a7"/>
        <w:noProof/>
      </w:rPr>
      <w:t>10</w: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382"/>
    <w:multiLevelType w:val="hybridMultilevel"/>
    <w:tmpl w:val="70B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02D92"/>
    <w:rsid w:val="000039E1"/>
    <w:rsid w:val="00004EB0"/>
    <w:rsid w:val="000057C4"/>
    <w:rsid w:val="00006E29"/>
    <w:rsid w:val="00011C50"/>
    <w:rsid w:val="00016243"/>
    <w:rsid w:val="00016301"/>
    <w:rsid w:val="000164D5"/>
    <w:rsid w:val="00016EE6"/>
    <w:rsid w:val="00020C96"/>
    <w:rsid w:val="000220FB"/>
    <w:rsid w:val="00023388"/>
    <w:rsid w:val="00025A89"/>
    <w:rsid w:val="00026E34"/>
    <w:rsid w:val="00027845"/>
    <w:rsid w:val="00030EBF"/>
    <w:rsid w:val="000349E4"/>
    <w:rsid w:val="000366AF"/>
    <w:rsid w:val="00036D7E"/>
    <w:rsid w:val="00040C4C"/>
    <w:rsid w:val="000411D2"/>
    <w:rsid w:val="000426EB"/>
    <w:rsid w:val="00043559"/>
    <w:rsid w:val="00045AB7"/>
    <w:rsid w:val="00046635"/>
    <w:rsid w:val="000502F3"/>
    <w:rsid w:val="00050734"/>
    <w:rsid w:val="00050E40"/>
    <w:rsid w:val="00050FF8"/>
    <w:rsid w:val="00053E75"/>
    <w:rsid w:val="00054D3D"/>
    <w:rsid w:val="00054D9E"/>
    <w:rsid w:val="00060496"/>
    <w:rsid w:val="000607C7"/>
    <w:rsid w:val="00061E74"/>
    <w:rsid w:val="00072C94"/>
    <w:rsid w:val="00072DB2"/>
    <w:rsid w:val="0007388C"/>
    <w:rsid w:val="00074224"/>
    <w:rsid w:val="00076612"/>
    <w:rsid w:val="00076F0A"/>
    <w:rsid w:val="000777B3"/>
    <w:rsid w:val="00080722"/>
    <w:rsid w:val="00086DD0"/>
    <w:rsid w:val="000945BB"/>
    <w:rsid w:val="000950F9"/>
    <w:rsid w:val="000963C0"/>
    <w:rsid w:val="00096861"/>
    <w:rsid w:val="00097AA1"/>
    <w:rsid w:val="000A290B"/>
    <w:rsid w:val="000A3F7D"/>
    <w:rsid w:val="000A4212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4125"/>
    <w:rsid w:val="000C4751"/>
    <w:rsid w:val="000C4BEB"/>
    <w:rsid w:val="000C6869"/>
    <w:rsid w:val="000D06B3"/>
    <w:rsid w:val="000D074E"/>
    <w:rsid w:val="000D2C98"/>
    <w:rsid w:val="000E15A8"/>
    <w:rsid w:val="000E5119"/>
    <w:rsid w:val="000E5A35"/>
    <w:rsid w:val="000E7BE2"/>
    <w:rsid w:val="000F0C6E"/>
    <w:rsid w:val="000F73C9"/>
    <w:rsid w:val="00104544"/>
    <w:rsid w:val="00104F28"/>
    <w:rsid w:val="00105C57"/>
    <w:rsid w:val="001070E8"/>
    <w:rsid w:val="00111B40"/>
    <w:rsid w:val="0011200A"/>
    <w:rsid w:val="0011728B"/>
    <w:rsid w:val="00117492"/>
    <w:rsid w:val="001216E3"/>
    <w:rsid w:val="001234AA"/>
    <w:rsid w:val="001241E3"/>
    <w:rsid w:val="001259F9"/>
    <w:rsid w:val="00127F97"/>
    <w:rsid w:val="001304A2"/>
    <w:rsid w:val="001305FA"/>
    <w:rsid w:val="001328E1"/>
    <w:rsid w:val="0013491F"/>
    <w:rsid w:val="00136619"/>
    <w:rsid w:val="00136BCB"/>
    <w:rsid w:val="001373F4"/>
    <w:rsid w:val="001413B5"/>
    <w:rsid w:val="00142186"/>
    <w:rsid w:val="001427C4"/>
    <w:rsid w:val="001434BC"/>
    <w:rsid w:val="00145171"/>
    <w:rsid w:val="00152086"/>
    <w:rsid w:val="001533D8"/>
    <w:rsid w:val="00153558"/>
    <w:rsid w:val="00154209"/>
    <w:rsid w:val="00155CD3"/>
    <w:rsid w:val="00156BF9"/>
    <w:rsid w:val="00156C12"/>
    <w:rsid w:val="00165E13"/>
    <w:rsid w:val="00170EB8"/>
    <w:rsid w:val="00176861"/>
    <w:rsid w:val="001807AD"/>
    <w:rsid w:val="00180AFD"/>
    <w:rsid w:val="0018379D"/>
    <w:rsid w:val="00183C76"/>
    <w:rsid w:val="00183E71"/>
    <w:rsid w:val="0018435F"/>
    <w:rsid w:val="001872DA"/>
    <w:rsid w:val="001905D6"/>
    <w:rsid w:val="0019101B"/>
    <w:rsid w:val="00191E37"/>
    <w:rsid w:val="00193D29"/>
    <w:rsid w:val="001A01B6"/>
    <w:rsid w:val="001A3C83"/>
    <w:rsid w:val="001A52D8"/>
    <w:rsid w:val="001B065B"/>
    <w:rsid w:val="001B0EA5"/>
    <w:rsid w:val="001B5218"/>
    <w:rsid w:val="001B5941"/>
    <w:rsid w:val="001C2F25"/>
    <w:rsid w:val="001C58A2"/>
    <w:rsid w:val="001C778A"/>
    <w:rsid w:val="001D0C66"/>
    <w:rsid w:val="001D2B84"/>
    <w:rsid w:val="001D3F20"/>
    <w:rsid w:val="001D5717"/>
    <w:rsid w:val="001D74EF"/>
    <w:rsid w:val="001E06A4"/>
    <w:rsid w:val="001E2C91"/>
    <w:rsid w:val="001E5FB8"/>
    <w:rsid w:val="001F33AA"/>
    <w:rsid w:val="001F3824"/>
    <w:rsid w:val="001F4209"/>
    <w:rsid w:val="001F6350"/>
    <w:rsid w:val="001F6F80"/>
    <w:rsid w:val="002001F9"/>
    <w:rsid w:val="00204DAA"/>
    <w:rsid w:val="00205500"/>
    <w:rsid w:val="00213E74"/>
    <w:rsid w:val="00214811"/>
    <w:rsid w:val="00214DAF"/>
    <w:rsid w:val="00214FD4"/>
    <w:rsid w:val="00216EF0"/>
    <w:rsid w:val="00222F6D"/>
    <w:rsid w:val="00223A90"/>
    <w:rsid w:val="00226205"/>
    <w:rsid w:val="00233F31"/>
    <w:rsid w:val="002373CD"/>
    <w:rsid w:val="002401FC"/>
    <w:rsid w:val="00241202"/>
    <w:rsid w:val="0024292A"/>
    <w:rsid w:val="0024452C"/>
    <w:rsid w:val="00244D0A"/>
    <w:rsid w:val="0025188D"/>
    <w:rsid w:val="00251CA0"/>
    <w:rsid w:val="002526FE"/>
    <w:rsid w:val="00253206"/>
    <w:rsid w:val="00255ABF"/>
    <w:rsid w:val="002566FD"/>
    <w:rsid w:val="002616FE"/>
    <w:rsid w:val="0026293C"/>
    <w:rsid w:val="00263024"/>
    <w:rsid w:val="00264C36"/>
    <w:rsid w:val="002656E2"/>
    <w:rsid w:val="00266492"/>
    <w:rsid w:val="002666C5"/>
    <w:rsid w:val="002673CD"/>
    <w:rsid w:val="0027712D"/>
    <w:rsid w:val="00281245"/>
    <w:rsid w:val="002812F6"/>
    <w:rsid w:val="002818FE"/>
    <w:rsid w:val="00283579"/>
    <w:rsid w:val="00286D0C"/>
    <w:rsid w:val="0029073A"/>
    <w:rsid w:val="00291ECE"/>
    <w:rsid w:val="00291FC4"/>
    <w:rsid w:val="00292EDC"/>
    <w:rsid w:val="002930F0"/>
    <w:rsid w:val="0029337C"/>
    <w:rsid w:val="00293B88"/>
    <w:rsid w:val="00294D3F"/>
    <w:rsid w:val="002A0774"/>
    <w:rsid w:val="002A13EB"/>
    <w:rsid w:val="002A1434"/>
    <w:rsid w:val="002A3355"/>
    <w:rsid w:val="002A4129"/>
    <w:rsid w:val="002A4C4D"/>
    <w:rsid w:val="002B243E"/>
    <w:rsid w:val="002B2A89"/>
    <w:rsid w:val="002B3331"/>
    <w:rsid w:val="002B4178"/>
    <w:rsid w:val="002B4FE2"/>
    <w:rsid w:val="002B5890"/>
    <w:rsid w:val="002B73C7"/>
    <w:rsid w:val="002B7682"/>
    <w:rsid w:val="002C16DC"/>
    <w:rsid w:val="002C44B6"/>
    <w:rsid w:val="002C51CB"/>
    <w:rsid w:val="002C55B7"/>
    <w:rsid w:val="002C77DE"/>
    <w:rsid w:val="002D264B"/>
    <w:rsid w:val="002D2805"/>
    <w:rsid w:val="002D49F1"/>
    <w:rsid w:val="002D6209"/>
    <w:rsid w:val="002D6559"/>
    <w:rsid w:val="002E0F6B"/>
    <w:rsid w:val="002E35F1"/>
    <w:rsid w:val="002E52EA"/>
    <w:rsid w:val="002E5877"/>
    <w:rsid w:val="002E60B0"/>
    <w:rsid w:val="002E71E9"/>
    <w:rsid w:val="002F0814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168BC"/>
    <w:rsid w:val="003229C2"/>
    <w:rsid w:val="00322C47"/>
    <w:rsid w:val="0032409C"/>
    <w:rsid w:val="00325F58"/>
    <w:rsid w:val="00326615"/>
    <w:rsid w:val="0032751D"/>
    <w:rsid w:val="00327789"/>
    <w:rsid w:val="00327AA2"/>
    <w:rsid w:val="00332279"/>
    <w:rsid w:val="00335D3C"/>
    <w:rsid w:val="00336039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181"/>
    <w:rsid w:val="0035584B"/>
    <w:rsid w:val="00355DBB"/>
    <w:rsid w:val="003563A5"/>
    <w:rsid w:val="00360531"/>
    <w:rsid w:val="0036109F"/>
    <w:rsid w:val="0036378A"/>
    <w:rsid w:val="00365D67"/>
    <w:rsid w:val="00366C91"/>
    <w:rsid w:val="003670D2"/>
    <w:rsid w:val="00371AFE"/>
    <w:rsid w:val="00376977"/>
    <w:rsid w:val="00380E82"/>
    <w:rsid w:val="00390961"/>
    <w:rsid w:val="00391AEB"/>
    <w:rsid w:val="00392220"/>
    <w:rsid w:val="0039277F"/>
    <w:rsid w:val="00392BB6"/>
    <w:rsid w:val="00394D59"/>
    <w:rsid w:val="00395442"/>
    <w:rsid w:val="00396C7E"/>
    <w:rsid w:val="00396CB6"/>
    <w:rsid w:val="00396CC4"/>
    <w:rsid w:val="003A0C3A"/>
    <w:rsid w:val="003A247D"/>
    <w:rsid w:val="003A4351"/>
    <w:rsid w:val="003A56D5"/>
    <w:rsid w:val="003A5AE4"/>
    <w:rsid w:val="003A6041"/>
    <w:rsid w:val="003A7B87"/>
    <w:rsid w:val="003B0B13"/>
    <w:rsid w:val="003B5982"/>
    <w:rsid w:val="003B7C0B"/>
    <w:rsid w:val="003C2A6F"/>
    <w:rsid w:val="003C31EB"/>
    <w:rsid w:val="003C33E2"/>
    <w:rsid w:val="003C4E99"/>
    <w:rsid w:val="003D11BB"/>
    <w:rsid w:val="003D34BD"/>
    <w:rsid w:val="003D3973"/>
    <w:rsid w:val="003D3E49"/>
    <w:rsid w:val="003D7725"/>
    <w:rsid w:val="003E03A4"/>
    <w:rsid w:val="003E04A9"/>
    <w:rsid w:val="003E1920"/>
    <w:rsid w:val="003E2888"/>
    <w:rsid w:val="003E5DF5"/>
    <w:rsid w:val="003E625C"/>
    <w:rsid w:val="003E7014"/>
    <w:rsid w:val="003E755A"/>
    <w:rsid w:val="003F3475"/>
    <w:rsid w:val="003F5D5D"/>
    <w:rsid w:val="003F66C9"/>
    <w:rsid w:val="00400247"/>
    <w:rsid w:val="00401593"/>
    <w:rsid w:val="00403169"/>
    <w:rsid w:val="004032FC"/>
    <w:rsid w:val="00403C3C"/>
    <w:rsid w:val="004041D0"/>
    <w:rsid w:val="00405C38"/>
    <w:rsid w:val="0040681F"/>
    <w:rsid w:val="00406A1E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327"/>
    <w:rsid w:val="0042687B"/>
    <w:rsid w:val="0043273A"/>
    <w:rsid w:val="004340C9"/>
    <w:rsid w:val="004344E1"/>
    <w:rsid w:val="00435F66"/>
    <w:rsid w:val="00441740"/>
    <w:rsid w:val="004421F3"/>
    <w:rsid w:val="00442970"/>
    <w:rsid w:val="004475F4"/>
    <w:rsid w:val="00452047"/>
    <w:rsid w:val="0045384D"/>
    <w:rsid w:val="00457654"/>
    <w:rsid w:val="00464EE2"/>
    <w:rsid w:val="004701C0"/>
    <w:rsid w:val="00470EAD"/>
    <w:rsid w:val="004721BD"/>
    <w:rsid w:val="00472AA6"/>
    <w:rsid w:val="0047403E"/>
    <w:rsid w:val="004753EA"/>
    <w:rsid w:val="00477B06"/>
    <w:rsid w:val="00481AF8"/>
    <w:rsid w:val="004824CD"/>
    <w:rsid w:val="0048269D"/>
    <w:rsid w:val="00483B43"/>
    <w:rsid w:val="00484739"/>
    <w:rsid w:val="00484B88"/>
    <w:rsid w:val="00490A1C"/>
    <w:rsid w:val="00491D50"/>
    <w:rsid w:val="00492912"/>
    <w:rsid w:val="004943AD"/>
    <w:rsid w:val="004945C5"/>
    <w:rsid w:val="00495000"/>
    <w:rsid w:val="004953A0"/>
    <w:rsid w:val="00496261"/>
    <w:rsid w:val="004A0BCF"/>
    <w:rsid w:val="004A2775"/>
    <w:rsid w:val="004A2D9C"/>
    <w:rsid w:val="004A3D41"/>
    <w:rsid w:val="004A5020"/>
    <w:rsid w:val="004A6DDF"/>
    <w:rsid w:val="004B285B"/>
    <w:rsid w:val="004B2A52"/>
    <w:rsid w:val="004B4D78"/>
    <w:rsid w:val="004B655E"/>
    <w:rsid w:val="004C2DF0"/>
    <w:rsid w:val="004C3942"/>
    <w:rsid w:val="004C3955"/>
    <w:rsid w:val="004C4256"/>
    <w:rsid w:val="004C6DDF"/>
    <w:rsid w:val="004D048D"/>
    <w:rsid w:val="004D0786"/>
    <w:rsid w:val="004D1040"/>
    <w:rsid w:val="004D4238"/>
    <w:rsid w:val="004D6675"/>
    <w:rsid w:val="004D6DC0"/>
    <w:rsid w:val="004D74B8"/>
    <w:rsid w:val="004E2634"/>
    <w:rsid w:val="004E2AE3"/>
    <w:rsid w:val="004E4C2F"/>
    <w:rsid w:val="004E5B7F"/>
    <w:rsid w:val="004E6EDA"/>
    <w:rsid w:val="004F1DCA"/>
    <w:rsid w:val="004F2E89"/>
    <w:rsid w:val="004F45E6"/>
    <w:rsid w:val="004F47FA"/>
    <w:rsid w:val="004F7F04"/>
    <w:rsid w:val="005029DE"/>
    <w:rsid w:val="00502E9A"/>
    <w:rsid w:val="00504197"/>
    <w:rsid w:val="00511166"/>
    <w:rsid w:val="005153E9"/>
    <w:rsid w:val="00516541"/>
    <w:rsid w:val="00516672"/>
    <w:rsid w:val="005168B1"/>
    <w:rsid w:val="00516F20"/>
    <w:rsid w:val="0051759B"/>
    <w:rsid w:val="0052282F"/>
    <w:rsid w:val="00525815"/>
    <w:rsid w:val="00525D01"/>
    <w:rsid w:val="005358B5"/>
    <w:rsid w:val="00535D12"/>
    <w:rsid w:val="00536381"/>
    <w:rsid w:val="00536C74"/>
    <w:rsid w:val="005375EF"/>
    <w:rsid w:val="00537E8F"/>
    <w:rsid w:val="00541D9E"/>
    <w:rsid w:val="00542AFA"/>
    <w:rsid w:val="005461C5"/>
    <w:rsid w:val="00553AFE"/>
    <w:rsid w:val="00553BF4"/>
    <w:rsid w:val="00553C9C"/>
    <w:rsid w:val="005552E4"/>
    <w:rsid w:val="00555891"/>
    <w:rsid w:val="00555FFD"/>
    <w:rsid w:val="00557CB9"/>
    <w:rsid w:val="00562518"/>
    <w:rsid w:val="00562523"/>
    <w:rsid w:val="00565ECE"/>
    <w:rsid w:val="005677DA"/>
    <w:rsid w:val="0057053A"/>
    <w:rsid w:val="00572699"/>
    <w:rsid w:val="00575374"/>
    <w:rsid w:val="005753CF"/>
    <w:rsid w:val="00576BFB"/>
    <w:rsid w:val="00576C47"/>
    <w:rsid w:val="00577BFA"/>
    <w:rsid w:val="00577E1B"/>
    <w:rsid w:val="00581652"/>
    <w:rsid w:val="005844CB"/>
    <w:rsid w:val="00585A14"/>
    <w:rsid w:val="0059204E"/>
    <w:rsid w:val="00595F89"/>
    <w:rsid w:val="00597B49"/>
    <w:rsid w:val="005A1AB8"/>
    <w:rsid w:val="005A3AD8"/>
    <w:rsid w:val="005A767C"/>
    <w:rsid w:val="005B0CF9"/>
    <w:rsid w:val="005B1619"/>
    <w:rsid w:val="005B27F1"/>
    <w:rsid w:val="005B4014"/>
    <w:rsid w:val="005B4660"/>
    <w:rsid w:val="005B4ACE"/>
    <w:rsid w:val="005B4E7B"/>
    <w:rsid w:val="005B52C5"/>
    <w:rsid w:val="005C0184"/>
    <w:rsid w:val="005C38FA"/>
    <w:rsid w:val="005C7BF4"/>
    <w:rsid w:val="005D1063"/>
    <w:rsid w:val="005D2CB5"/>
    <w:rsid w:val="005D422B"/>
    <w:rsid w:val="005D606E"/>
    <w:rsid w:val="005E1371"/>
    <w:rsid w:val="005E2C2E"/>
    <w:rsid w:val="005E6734"/>
    <w:rsid w:val="005E6FA6"/>
    <w:rsid w:val="005E7F52"/>
    <w:rsid w:val="005F44BF"/>
    <w:rsid w:val="005F4B07"/>
    <w:rsid w:val="006008E9"/>
    <w:rsid w:val="006051DF"/>
    <w:rsid w:val="00605EC5"/>
    <w:rsid w:val="00607844"/>
    <w:rsid w:val="0060798A"/>
    <w:rsid w:val="006124DE"/>
    <w:rsid w:val="00613152"/>
    <w:rsid w:val="00614736"/>
    <w:rsid w:val="00615B3A"/>
    <w:rsid w:val="00615D20"/>
    <w:rsid w:val="00615F1B"/>
    <w:rsid w:val="0061612C"/>
    <w:rsid w:val="00621B7A"/>
    <w:rsid w:val="006221FA"/>
    <w:rsid w:val="00622220"/>
    <w:rsid w:val="00622BD3"/>
    <w:rsid w:val="00622D4D"/>
    <w:rsid w:val="00622D99"/>
    <w:rsid w:val="0062318F"/>
    <w:rsid w:val="0062357C"/>
    <w:rsid w:val="0062368F"/>
    <w:rsid w:val="0062435C"/>
    <w:rsid w:val="006255C9"/>
    <w:rsid w:val="00626134"/>
    <w:rsid w:val="006261D0"/>
    <w:rsid w:val="006306C0"/>
    <w:rsid w:val="00632C89"/>
    <w:rsid w:val="00633539"/>
    <w:rsid w:val="00633F50"/>
    <w:rsid w:val="0063434C"/>
    <w:rsid w:val="00637E6D"/>
    <w:rsid w:val="006412D4"/>
    <w:rsid w:val="00642575"/>
    <w:rsid w:val="006427C3"/>
    <w:rsid w:val="006431D4"/>
    <w:rsid w:val="006438F8"/>
    <w:rsid w:val="006449D0"/>
    <w:rsid w:val="00650788"/>
    <w:rsid w:val="00651997"/>
    <w:rsid w:val="00652C26"/>
    <w:rsid w:val="006545C9"/>
    <w:rsid w:val="00654AEB"/>
    <w:rsid w:val="006612EE"/>
    <w:rsid w:val="006618AB"/>
    <w:rsid w:val="00665BEC"/>
    <w:rsid w:val="00665E71"/>
    <w:rsid w:val="0066732E"/>
    <w:rsid w:val="00671F1D"/>
    <w:rsid w:val="00672388"/>
    <w:rsid w:val="00673DC0"/>
    <w:rsid w:val="00674F1D"/>
    <w:rsid w:val="00681572"/>
    <w:rsid w:val="00681DC8"/>
    <w:rsid w:val="00681F14"/>
    <w:rsid w:val="006834F5"/>
    <w:rsid w:val="00684BF8"/>
    <w:rsid w:val="006862EB"/>
    <w:rsid w:val="0069258B"/>
    <w:rsid w:val="0069368F"/>
    <w:rsid w:val="00696CF6"/>
    <w:rsid w:val="006A09A0"/>
    <w:rsid w:val="006A2B55"/>
    <w:rsid w:val="006A3122"/>
    <w:rsid w:val="006A3371"/>
    <w:rsid w:val="006A6E1E"/>
    <w:rsid w:val="006B1E76"/>
    <w:rsid w:val="006B247A"/>
    <w:rsid w:val="006B3EBC"/>
    <w:rsid w:val="006B62D0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11F5"/>
    <w:rsid w:val="006D551F"/>
    <w:rsid w:val="006D7C59"/>
    <w:rsid w:val="006E0F80"/>
    <w:rsid w:val="006E190A"/>
    <w:rsid w:val="006E427B"/>
    <w:rsid w:val="006E793E"/>
    <w:rsid w:val="006F1890"/>
    <w:rsid w:val="006F23C6"/>
    <w:rsid w:val="006F3E7C"/>
    <w:rsid w:val="006F56FD"/>
    <w:rsid w:val="006F5F0C"/>
    <w:rsid w:val="00701795"/>
    <w:rsid w:val="00703349"/>
    <w:rsid w:val="00707CCC"/>
    <w:rsid w:val="00710239"/>
    <w:rsid w:val="007105CD"/>
    <w:rsid w:val="00710C4F"/>
    <w:rsid w:val="00710F75"/>
    <w:rsid w:val="00711AB4"/>
    <w:rsid w:val="00712C05"/>
    <w:rsid w:val="00712D2C"/>
    <w:rsid w:val="007130B2"/>
    <w:rsid w:val="00716929"/>
    <w:rsid w:val="00716AF0"/>
    <w:rsid w:val="0071778B"/>
    <w:rsid w:val="00717CD1"/>
    <w:rsid w:val="00720625"/>
    <w:rsid w:val="00721135"/>
    <w:rsid w:val="00721A33"/>
    <w:rsid w:val="00723D45"/>
    <w:rsid w:val="007251D7"/>
    <w:rsid w:val="00726F6A"/>
    <w:rsid w:val="00730247"/>
    <w:rsid w:val="00730268"/>
    <w:rsid w:val="00732622"/>
    <w:rsid w:val="00732F0F"/>
    <w:rsid w:val="00732FC0"/>
    <w:rsid w:val="00736727"/>
    <w:rsid w:val="00736AE2"/>
    <w:rsid w:val="00741BEA"/>
    <w:rsid w:val="00744ABB"/>
    <w:rsid w:val="00744E6E"/>
    <w:rsid w:val="00744F4D"/>
    <w:rsid w:val="00746DC2"/>
    <w:rsid w:val="00753A91"/>
    <w:rsid w:val="0075417A"/>
    <w:rsid w:val="00754838"/>
    <w:rsid w:val="00755BB7"/>
    <w:rsid w:val="00757496"/>
    <w:rsid w:val="007576A2"/>
    <w:rsid w:val="00757B22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66E"/>
    <w:rsid w:val="00777F3C"/>
    <w:rsid w:val="00782C0F"/>
    <w:rsid w:val="00782E3E"/>
    <w:rsid w:val="00782EAB"/>
    <w:rsid w:val="00785C3C"/>
    <w:rsid w:val="00785F2E"/>
    <w:rsid w:val="00786201"/>
    <w:rsid w:val="007876F4"/>
    <w:rsid w:val="0079168F"/>
    <w:rsid w:val="00793B03"/>
    <w:rsid w:val="0079435C"/>
    <w:rsid w:val="0079481B"/>
    <w:rsid w:val="007958B7"/>
    <w:rsid w:val="0079767A"/>
    <w:rsid w:val="007A1380"/>
    <w:rsid w:val="007A3885"/>
    <w:rsid w:val="007A4069"/>
    <w:rsid w:val="007A4448"/>
    <w:rsid w:val="007A4FD0"/>
    <w:rsid w:val="007A76B1"/>
    <w:rsid w:val="007B0AD7"/>
    <w:rsid w:val="007B2D5C"/>
    <w:rsid w:val="007B6558"/>
    <w:rsid w:val="007B68EE"/>
    <w:rsid w:val="007B6FD4"/>
    <w:rsid w:val="007C2BC1"/>
    <w:rsid w:val="007C3A48"/>
    <w:rsid w:val="007C4BD9"/>
    <w:rsid w:val="007C6271"/>
    <w:rsid w:val="007D3F64"/>
    <w:rsid w:val="007D4A17"/>
    <w:rsid w:val="007D4BB5"/>
    <w:rsid w:val="007D6BB0"/>
    <w:rsid w:val="007D7F5C"/>
    <w:rsid w:val="007E03C3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312A"/>
    <w:rsid w:val="007F5BBB"/>
    <w:rsid w:val="007F5BC8"/>
    <w:rsid w:val="007F7174"/>
    <w:rsid w:val="007F725D"/>
    <w:rsid w:val="0080015B"/>
    <w:rsid w:val="00800DCF"/>
    <w:rsid w:val="008026B4"/>
    <w:rsid w:val="00802A12"/>
    <w:rsid w:val="00803898"/>
    <w:rsid w:val="008046FB"/>
    <w:rsid w:val="00804E49"/>
    <w:rsid w:val="00805D02"/>
    <w:rsid w:val="00806975"/>
    <w:rsid w:val="00806A22"/>
    <w:rsid w:val="0080712F"/>
    <w:rsid w:val="00810695"/>
    <w:rsid w:val="00814E9A"/>
    <w:rsid w:val="00817F2C"/>
    <w:rsid w:val="00822CC6"/>
    <w:rsid w:val="0083009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66A71"/>
    <w:rsid w:val="008707D2"/>
    <w:rsid w:val="0087098B"/>
    <w:rsid w:val="00871B2B"/>
    <w:rsid w:val="00872E20"/>
    <w:rsid w:val="00873042"/>
    <w:rsid w:val="00873DDE"/>
    <w:rsid w:val="0087609B"/>
    <w:rsid w:val="0088088A"/>
    <w:rsid w:val="00881166"/>
    <w:rsid w:val="008825A5"/>
    <w:rsid w:val="00885A71"/>
    <w:rsid w:val="00887E06"/>
    <w:rsid w:val="0089006D"/>
    <w:rsid w:val="0089062C"/>
    <w:rsid w:val="00891752"/>
    <w:rsid w:val="00892246"/>
    <w:rsid w:val="00892406"/>
    <w:rsid w:val="00896026"/>
    <w:rsid w:val="00896152"/>
    <w:rsid w:val="00896A5A"/>
    <w:rsid w:val="00896CDB"/>
    <w:rsid w:val="008A1BFC"/>
    <w:rsid w:val="008A2F51"/>
    <w:rsid w:val="008A49FC"/>
    <w:rsid w:val="008A4CA7"/>
    <w:rsid w:val="008A6154"/>
    <w:rsid w:val="008A651D"/>
    <w:rsid w:val="008A74DC"/>
    <w:rsid w:val="008B0186"/>
    <w:rsid w:val="008B06D1"/>
    <w:rsid w:val="008B2B66"/>
    <w:rsid w:val="008B2E57"/>
    <w:rsid w:val="008B3A54"/>
    <w:rsid w:val="008B4D77"/>
    <w:rsid w:val="008B4F36"/>
    <w:rsid w:val="008B6B33"/>
    <w:rsid w:val="008B6E3A"/>
    <w:rsid w:val="008B761D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E6F81"/>
    <w:rsid w:val="008F0153"/>
    <w:rsid w:val="008F4B17"/>
    <w:rsid w:val="008F50F5"/>
    <w:rsid w:val="008F6636"/>
    <w:rsid w:val="008F7971"/>
    <w:rsid w:val="0090067B"/>
    <w:rsid w:val="0090112C"/>
    <w:rsid w:val="00901525"/>
    <w:rsid w:val="00903F4C"/>
    <w:rsid w:val="00904309"/>
    <w:rsid w:val="00905D0D"/>
    <w:rsid w:val="0090716F"/>
    <w:rsid w:val="00907CC5"/>
    <w:rsid w:val="00907EC8"/>
    <w:rsid w:val="00907F9A"/>
    <w:rsid w:val="009138DC"/>
    <w:rsid w:val="00917B63"/>
    <w:rsid w:val="0092006D"/>
    <w:rsid w:val="009207A1"/>
    <w:rsid w:val="00921AEF"/>
    <w:rsid w:val="009249B8"/>
    <w:rsid w:val="00924F7A"/>
    <w:rsid w:val="00925F2B"/>
    <w:rsid w:val="00931A2D"/>
    <w:rsid w:val="00936487"/>
    <w:rsid w:val="0093689D"/>
    <w:rsid w:val="00936E29"/>
    <w:rsid w:val="00941610"/>
    <w:rsid w:val="009418D8"/>
    <w:rsid w:val="00941EA0"/>
    <w:rsid w:val="009453B5"/>
    <w:rsid w:val="00950842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67C71"/>
    <w:rsid w:val="00970E8C"/>
    <w:rsid w:val="00972FB7"/>
    <w:rsid w:val="00976382"/>
    <w:rsid w:val="009778C1"/>
    <w:rsid w:val="00981720"/>
    <w:rsid w:val="00981C6D"/>
    <w:rsid w:val="00983095"/>
    <w:rsid w:val="0098335E"/>
    <w:rsid w:val="00983ED9"/>
    <w:rsid w:val="00985280"/>
    <w:rsid w:val="00985895"/>
    <w:rsid w:val="00985A7D"/>
    <w:rsid w:val="00987CD5"/>
    <w:rsid w:val="00991BD7"/>
    <w:rsid w:val="00991CC9"/>
    <w:rsid w:val="009937AA"/>
    <w:rsid w:val="0099795D"/>
    <w:rsid w:val="009A00ED"/>
    <w:rsid w:val="009A097E"/>
    <w:rsid w:val="009A0C7E"/>
    <w:rsid w:val="009A10F3"/>
    <w:rsid w:val="009A4325"/>
    <w:rsid w:val="009A6BF9"/>
    <w:rsid w:val="009A74BD"/>
    <w:rsid w:val="009A7DEE"/>
    <w:rsid w:val="009B1CD6"/>
    <w:rsid w:val="009B27E4"/>
    <w:rsid w:val="009B3D73"/>
    <w:rsid w:val="009B43E9"/>
    <w:rsid w:val="009B69CB"/>
    <w:rsid w:val="009C0604"/>
    <w:rsid w:val="009C0ACD"/>
    <w:rsid w:val="009C2066"/>
    <w:rsid w:val="009C6BE1"/>
    <w:rsid w:val="009D090E"/>
    <w:rsid w:val="009D4BFE"/>
    <w:rsid w:val="009D7698"/>
    <w:rsid w:val="009E0804"/>
    <w:rsid w:val="009E1470"/>
    <w:rsid w:val="009E2823"/>
    <w:rsid w:val="009E40D3"/>
    <w:rsid w:val="009F1FAD"/>
    <w:rsid w:val="009F4AAA"/>
    <w:rsid w:val="009F4B53"/>
    <w:rsid w:val="009F5ABD"/>
    <w:rsid w:val="009F66CE"/>
    <w:rsid w:val="00A00DE6"/>
    <w:rsid w:val="00A0169A"/>
    <w:rsid w:val="00A05BE4"/>
    <w:rsid w:val="00A060F6"/>
    <w:rsid w:val="00A073FB"/>
    <w:rsid w:val="00A077FB"/>
    <w:rsid w:val="00A11AAB"/>
    <w:rsid w:val="00A16B05"/>
    <w:rsid w:val="00A17087"/>
    <w:rsid w:val="00A21BB2"/>
    <w:rsid w:val="00A21F27"/>
    <w:rsid w:val="00A22288"/>
    <w:rsid w:val="00A22C46"/>
    <w:rsid w:val="00A23B8A"/>
    <w:rsid w:val="00A23DC1"/>
    <w:rsid w:val="00A258C2"/>
    <w:rsid w:val="00A26A2A"/>
    <w:rsid w:val="00A26DDE"/>
    <w:rsid w:val="00A276D2"/>
    <w:rsid w:val="00A30FBB"/>
    <w:rsid w:val="00A359F1"/>
    <w:rsid w:val="00A363BA"/>
    <w:rsid w:val="00A37083"/>
    <w:rsid w:val="00A37852"/>
    <w:rsid w:val="00A40D24"/>
    <w:rsid w:val="00A437C5"/>
    <w:rsid w:val="00A4593C"/>
    <w:rsid w:val="00A50D01"/>
    <w:rsid w:val="00A51403"/>
    <w:rsid w:val="00A52987"/>
    <w:rsid w:val="00A52A46"/>
    <w:rsid w:val="00A533CE"/>
    <w:rsid w:val="00A548FB"/>
    <w:rsid w:val="00A56AEE"/>
    <w:rsid w:val="00A64DE5"/>
    <w:rsid w:val="00A65607"/>
    <w:rsid w:val="00A70157"/>
    <w:rsid w:val="00A71964"/>
    <w:rsid w:val="00A72EEB"/>
    <w:rsid w:val="00A72F99"/>
    <w:rsid w:val="00A738E8"/>
    <w:rsid w:val="00A75BE7"/>
    <w:rsid w:val="00A77DE0"/>
    <w:rsid w:val="00A8070C"/>
    <w:rsid w:val="00A8122A"/>
    <w:rsid w:val="00A83171"/>
    <w:rsid w:val="00A8320B"/>
    <w:rsid w:val="00A83A66"/>
    <w:rsid w:val="00A83FF7"/>
    <w:rsid w:val="00A8458F"/>
    <w:rsid w:val="00A85226"/>
    <w:rsid w:val="00A85CD1"/>
    <w:rsid w:val="00A869E1"/>
    <w:rsid w:val="00A87999"/>
    <w:rsid w:val="00A92D80"/>
    <w:rsid w:val="00A93323"/>
    <w:rsid w:val="00A947A4"/>
    <w:rsid w:val="00A9517E"/>
    <w:rsid w:val="00A95546"/>
    <w:rsid w:val="00A956BA"/>
    <w:rsid w:val="00A97646"/>
    <w:rsid w:val="00AA0915"/>
    <w:rsid w:val="00AA1876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78"/>
    <w:rsid w:val="00AC28B4"/>
    <w:rsid w:val="00AC3B44"/>
    <w:rsid w:val="00AC62CE"/>
    <w:rsid w:val="00AC6523"/>
    <w:rsid w:val="00AD254B"/>
    <w:rsid w:val="00AD715D"/>
    <w:rsid w:val="00AE0E5D"/>
    <w:rsid w:val="00AE26DF"/>
    <w:rsid w:val="00AE3827"/>
    <w:rsid w:val="00AE54CC"/>
    <w:rsid w:val="00AE56CF"/>
    <w:rsid w:val="00AE5734"/>
    <w:rsid w:val="00AE757A"/>
    <w:rsid w:val="00AF0C7C"/>
    <w:rsid w:val="00AF1F2D"/>
    <w:rsid w:val="00AF463A"/>
    <w:rsid w:val="00AF4A7B"/>
    <w:rsid w:val="00AF4CEF"/>
    <w:rsid w:val="00AF73B5"/>
    <w:rsid w:val="00B006AF"/>
    <w:rsid w:val="00B00841"/>
    <w:rsid w:val="00B00914"/>
    <w:rsid w:val="00B03934"/>
    <w:rsid w:val="00B0471D"/>
    <w:rsid w:val="00B053D8"/>
    <w:rsid w:val="00B07F16"/>
    <w:rsid w:val="00B10377"/>
    <w:rsid w:val="00B10B65"/>
    <w:rsid w:val="00B11245"/>
    <w:rsid w:val="00B123A2"/>
    <w:rsid w:val="00B1524E"/>
    <w:rsid w:val="00B158C3"/>
    <w:rsid w:val="00B16477"/>
    <w:rsid w:val="00B1733C"/>
    <w:rsid w:val="00B20109"/>
    <w:rsid w:val="00B21AF5"/>
    <w:rsid w:val="00B2350E"/>
    <w:rsid w:val="00B270BF"/>
    <w:rsid w:val="00B307B8"/>
    <w:rsid w:val="00B34272"/>
    <w:rsid w:val="00B34A2A"/>
    <w:rsid w:val="00B36803"/>
    <w:rsid w:val="00B372AC"/>
    <w:rsid w:val="00B37728"/>
    <w:rsid w:val="00B4098E"/>
    <w:rsid w:val="00B41A38"/>
    <w:rsid w:val="00B4591D"/>
    <w:rsid w:val="00B46E5B"/>
    <w:rsid w:val="00B474F9"/>
    <w:rsid w:val="00B51219"/>
    <w:rsid w:val="00B52922"/>
    <w:rsid w:val="00B5306B"/>
    <w:rsid w:val="00B53893"/>
    <w:rsid w:val="00B54BC4"/>
    <w:rsid w:val="00B55272"/>
    <w:rsid w:val="00B608FD"/>
    <w:rsid w:val="00B635D1"/>
    <w:rsid w:val="00B639EF"/>
    <w:rsid w:val="00B650FE"/>
    <w:rsid w:val="00B666FB"/>
    <w:rsid w:val="00B668EC"/>
    <w:rsid w:val="00B66CC2"/>
    <w:rsid w:val="00B6759F"/>
    <w:rsid w:val="00B67E0A"/>
    <w:rsid w:val="00B7032B"/>
    <w:rsid w:val="00B712A9"/>
    <w:rsid w:val="00B7166E"/>
    <w:rsid w:val="00B75158"/>
    <w:rsid w:val="00B761D7"/>
    <w:rsid w:val="00B76B03"/>
    <w:rsid w:val="00B76F9E"/>
    <w:rsid w:val="00B77F1B"/>
    <w:rsid w:val="00B8142D"/>
    <w:rsid w:val="00B83A6E"/>
    <w:rsid w:val="00B83B70"/>
    <w:rsid w:val="00B85259"/>
    <w:rsid w:val="00B8570B"/>
    <w:rsid w:val="00B86330"/>
    <w:rsid w:val="00B90E6D"/>
    <w:rsid w:val="00B92CB0"/>
    <w:rsid w:val="00B9426D"/>
    <w:rsid w:val="00B94B00"/>
    <w:rsid w:val="00B9535A"/>
    <w:rsid w:val="00B95812"/>
    <w:rsid w:val="00BB1354"/>
    <w:rsid w:val="00BB13F4"/>
    <w:rsid w:val="00BB2FB5"/>
    <w:rsid w:val="00BB400D"/>
    <w:rsid w:val="00BB55B7"/>
    <w:rsid w:val="00BB5F0F"/>
    <w:rsid w:val="00BB63F8"/>
    <w:rsid w:val="00BB7303"/>
    <w:rsid w:val="00BC0E7A"/>
    <w:rsid w:val="00BC216F"/>
    <w:rsid w:val="00BC2CB3"/>
    <w:rsid w:val="00BC3BDA"/>
    <w:rsid w:val="00BC4270"/>
    <w:rsid w:val="00BC4B7F"/>
    <w:rsid w:val="00BC5499"/>
    <w:rsid w:val="00BC5563"/>
    <w:rsid w:val="00BC599B"/>
    <w:rsid w:val="00BC5A3F"/>
    <w:rsid w:val="00BD1EA0"/>
    <w:rsid w:val="00BD276C"/>
    <w:rsid w:val="00BD5007"/>
    <w:rsid w:val="00BE157D"/>
    <w:rsid w:val="00BE2172"/>
    <w:rsid w:val="00BE7ECF"/>
    <w:rsid w:val="00BF1A57"/>
    <w:rsid w:val="00BF490E"/>
    <w:rsid w:val="00BF4F32"/>
    <w:rsid w:val="00C05718"/>
    <w:rsid w:val="00C071BB"/>
    <w:rsid w:val="00C0743C"/>
    <w:rsid w:val="00C07670"/>
    <w:rsid w:val="00C07774"/>
    <w:rsid w:val="00C07B8E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6E22"/>
    <w:rsid w:val="00C173BF"/>
    <w:rsid w:val="00C176F0"/>
    <w:rsid w:val="00C176FA"/>
    <w:rsid w:val="00C215A8"/>
    <w:rsid w:val="00C216DD"/>
    <w:rsid w:val="00C21C6B"/>
    <w:rsid w:val="00C22582"/>
    <w:rsid w:val="00C22E6D"/>
    <w:rsid w:val="00C235C8"/>
    <w:rsid w:val="00C27298"/>
    <w:rsid w:val="00C30B82"/>
    <w:rsid w:val="00C36047"/>
    <w:rsid w:val="00C36EF2"/>
    <w:rsid w:val="00C3761A"/>
    <w:rsid w:val="00C37751"/>
    <w:rsid w:val="00C42304"/>
    <w:rsid w:val="00C425FA"/>
    <w:rsid w:val="00C43034"/>
    <w:rsid w:val="00C43FD4"/>
    <w:rsid w:val="00C4485A"/>
    <w:rsid w:val="00C44B06"/>
    <w:rsid w:val="00C61211"/>
    <w:rsid w:val="00C6149A"/>
    <w:rsid w:val="00C64BA6"/>
    <w:rsid w:val="00C6765C"/>
    <w:rsid w:val="00C709DD"/>
    <w:rsid w:val="00C71698"/>
    <w:rsid w:val="00C71A3D"/>
    <w:rsid w:val="00C819C9"/>
    <w:rsid w:val="00C82712"/>
    <w:rsid w:val="00C82A4B"/>
    <w:rsid w:val="00C83A03"/>
    <w:rsid w:val="00C85345"/>
    <w:rsid w:val="00C857DC"/>
    <w:rsid w:val="00C925FA"/>
    <w:rsid w:val="00C92CD6"/>
    <w:rsid w:val="00C93E89"/>
    <w:rsid w:val="00C9421A"/>
    <w:rsid w:val="00C94F4D"/>
    <w:rsid w:val="00C96C75"/>
    <w:rsid w:val="00CA27C8"/>
    <w:rsid w:val="00CA3B85"/>
    <w:rsid w:val="00CA7B9C"/>
    <w:rsid w:val="00CB1036"/>
    <w:rsid w:val="00CB2C12"/>
    <w:rsid w:val="00CB379B"/>
    <w:rsid w:val="00CB45DC"/>
    <w:rsid w:val="00CB6A9C"/>
    <w:rsid w:val="00CC0159"/>
    <w:rsid w:val="00CC3EE6"/>
    <w:rsid w:val="00CC6525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CF794D"/>
    <w:rsid w:val="00D028D4"/>
    <w:rsid w:val="00D04808"/>
    <w:rsid w:val="00D055D3"/>
    <w:rsid w:val="00D11C3C"/>
    <w:rsid w:val="00D11CAC"/>
    <w:rsid w:val="00D12DE2"/>
    <w:rsid w:val="00D130C6"/>
    <w:rsid w:val="00D131F7"/>
    <w:rsid w:val="00D13405"/>
    <w:rsid w:val="00D1373C"/>
    <w:rsid w:val="00D1464A"/>
    <w:rsid w:val="00D15EFE"/>
    <w:rsid w:val="00D1643B"/>
    <w:rsid w:val="00D16943"/>
    <w:rsid w:val="00D17E0D"/>
    <w:rsid w:val="00D200E8"/>
    <w:rsid w:val="00D205DC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4BB5"/>
    <w:rsid w:val="00D450FB"/>
    <w:rsid w:val="00D529EF"/>
    <w:rsid w:val="00D52B55"/>
    <w:rsid w:val="00D53412"/>
    <w:rsid w:val="00D55832"/>
    <w:rsid w:val="00D55974"/>
    <w:rsid w:val="00D563C9"/>
    <w:rsid w:val="00D56713"/>
    <w:rsid w:val="00D61EB9"/>
    <w:rsid w:val="00D6303F"/>
    <w:rsid w:val="00D66694"/>
    <w:rsid w:val="00D6677B"/>
    <w:rsid w:val="00D7002B"/>
    <w:rsid w:val="00D708B2"/>
    <w:rsid w:val="00D722E0"/>
    <w:rsid w:val="00D723A5"/>
    <w:rsid w:val="00D73618"/>
    <w:rsid w:val="00D73D62"/>
    <w:rsid w:val="00D75331"/>
    <w:rsid w:val="00D77801"/>
    <w:rsid w:val="00D77EA2"/>
    <w:rsid w:val="00D8002C"/>
    <w:rsid w:val="00D80261"/>
    <w:rsid w:val="00D8635E"/>
    <w:rsid w:val="00D901F1"/>
    <w:rsid w:val="00D90903"/>
    <w:rsid w:val="00D91C73"/>
    <w:rsid w:val="00D92092"/>
    <w:rsid w:val="00D92B0B"/>
    <w:rsid w:val="00D946BC"/>
    <w:rsid w:val="00D95BD0"/>
    <w:rsid w:val="00D95D55"/>
    <w:rsid w:val="00D96930"/>
    <w:rsid w:val="00DA0A3C"/>
    <w:rsid w:val="00DA14A4"/>
    <w:rsid w:val="00DA2895"/>
    <w:rsid w:val="00DA4477"/>
    <w:rsid w:val="00DB06AA"/>
    <w:rsid w:val="00DB09C7"/>
    <w:rsid w:val="00DB7D05"/>
    <w:rsid w:val="00DC299E"/>
    <w:rsid w:val="00DD0113"/>
    <w:rsid w:val="00DD1B32"/>
    <w:rsid w:val="00DD3480"/>
    <w:rsid w:val="00DD4DD2"/>
    <w:rsid w:val="00DD67FC"/>
    <w:rsid w:val="00DE1B28"/>
    <w:rsid w:val="00DE26E8"/>
    <w:rsid w:val="00DE3DC9"/>
    <w:rsid w:val="00DE4FC4"/>
    <w:rsid w:val="00DF4E18"/>
    <w:rsid w:val="00DF56BF"/>
    <w:rsid w:val="00DF6996"/>
    <w:rsid w:val="00DF74E2"/>
    <w:rsid w:val="00E054F4"/>
    <w:rsid w:val="00E068D5"/>
    <w:rsid w:val="00E0730F"/>
    <w:rsid w:val="00E106ED"/>
    <w:rsid w:val="00E11E67"/>
    <w:rsid w:val="00E13D6D"/>
    <w:rsid w:val="00E17668"/>
    <w:rsid w:val="00E20136"/>
    <w:rsid w:val="00E208D4"/>
    <w:rsid w:val="00E24090"/>
    <w:rsid w:val="00E2575A"/>
    <w:rsid w:val="00E30065"/>
    <w:rsid w:val="00E30A27"/>
    <w:rsid w:val="00E33B9E"/>
    <w:rsid w:val="00E340E4"/>
    <w:rsid w:val="00E35452"/>
    <w:rsid w:val="00E41CD6"/>
    <w:rsid w:val="00E4285B"/>
    <w:rsid w:val="00E43595"/>
    <w:rsid w:val="00E43641"/>
    <w:rsid w:val="00E46893"/>
    <w:rsid w:val="00E47322"/>
    <w:rsid w:val="00E50E15"/>
    <w:rsid w:val="00E50EAD"/>
    <w:rsid w:val="00E52286"/>
    <w:rsid w:val="00E54DBF"/>
    <w:rsid w:val="00E5564A"/>
    <w:rsid w:val="00E60062"/>
    <w:rsid w:val="00E60C21"/>
    <w:rsid w:val="00E61690"/>
    <w:rsid w:val="00E616A9"/>
    <w:rsid w:val="00E63729"/>
    <w:rsid w:val="00E6579B"/>
    <w:rsid w:val="00E662C9"/>
    <w:rsid w:val="00E677A7"/>
    <w:rsid w:val="00E7057A"/>
    <w:rsid w:val="00E70DA3"/>
    <w:rsid w:val="00E71C2D"/>
    <w:rsid w:val="00E725A1"/>
    <w:rsid w:val="00E73432"/>
    <w:rsid w:val="00E765B2"/>
    <w:rsid w:val="00E77920"/>
    <w:rsid w:val="00E83A82"/>
    <w:rsid w:val="00E8702C"/>
    <w:rsid w:val="00E909BC"/>
    <w:rsid w:val="00E92C40"/>
    <w:rsid w:val="00E92CBC"/>
    <w:rsid w:val="00E92DC6"/>
    <w:rsid w:val="00E94550"/>
    <w:rsid w:val="00E95B2C"/>
    <w:rsid w:val="00E974FF"/>
    <w:rsid w:val="00E97C2D"/>
    <w:rsid w:val="00EA0162"/>
    <w:rsid w:val="00EA091E"/>
    <w:rsid w:val="00EA110E"/>
    <w:rsid w:val="00EA2664"/>
    <w:rsid w:val="00EA5316"/>
    <w:rsid w:val="00EB21D8"/>
    <w:rsid w:val="00EB2CB1"/>
    <w:rsid w:val="00EB3464"/>
    <w:rsid w:val="00EB3A34"/>
    <w:rsid w:val="00EB58FF"/>
    <w:rsid w:val="00EC13A2"/>
    <w:rsid w:val="00EC52A1"/>
    <w:rsid w:val="00EC6118"/>
    <w:rsid w:val="00ED29E8"/>
    <w:rsid w:val="00EE0F8B"/>
    <w:rsid w:val="00EE1998"/>
    <w:rsid w:val="00EE38D5"/>
    <w:rsid w:val="00EE3B37"/>
    <w:rsid w:val="00EF101F"/>
    <w:rsid w:val="00EF14E9"/>
    <w:rsid w:val="00EF4445"/>
    <w:rsid w:val="00EF47AD"/>
    <w:rsid w:val="00EF50B7"/>
    <w:rsid w:val="00EF6518"/>
    <w:rsid w:val="00EF79A4"/>
    <w:rsid w:val="00F017AD"/>
    <w:rsid w:val="00F0348B"/>
    <w:rsid w:val="00F0408A"/>
    <w:rsid w:val="00F04D7F"/>
    <w:rsid w:val="00F06BEA"/>
    <w:rsid w:val="00F071F0"/>
    <w:rsid w:val="00F079BE"/>
    <w:rsid w:val="00F109F3"/>
    <w:rsid w:val="00F11EFA"/>
    <w:rsid w:val="00F1287A"/>
    <w:rsid w:val="00F12F16"/>
    <w:rsid w:val="00F1459A"/>
    <w:rsid w:val="00F152CB"/>
    <w:rsid w:val="00F31494"/>
    <w:rsid w:val="00F33BEC"/>
    <w:rsid w:val="00F35EE8"/>
    <w:rsid w:val="00F35F5F"/>
    <w:rsid w:val="00F371EB"/>
    <w:rsid w:val="00F37229"/>
    <w:rsid w:val="00F420A3"/>
    <w:rsid w:val="00F43B51"/>
    <w:rsid w:val="00F44771"/>
    <w:rsid w:val="00F44A4E"/>
    <w:rsid w:val="00F52946"/>
    <w:rsid w:val="00F546FF"/>
    <w:rsid w:val="00F5486F"/>
    <w:rsid w:val="00F55D2C"/>
    <w:rsid w:val="00F571F0"/>
    <w:rsid w:val="00F5765B"/>
    <w:rsid w:val="00F57C52"/>
    <w:rsid w:val="00F617D9"/>
    <w:rsid w:val="00F63D95"/>
    <w:rsid w:val="00F6418E"/>
    <w:rsid w:val="00F65C54"/>
    <w:rsid w:val="00F712E8"/>
    <w:rsid w:val="00F72043"/>
    <w:rsid w:val="00F75D2A"/>
    <w:rsid w:val="00F765D6"/>
    <w:rsid w:val="00F771A5"/>
    <w:rsid w:val="00F8193E"/>
    <w:rsid w:val="00F81BC9"/>
    <w:rsid w:val="00F8244E"/>
    <w:rsid w:val="00F847CD"/>
    <w:rsid w:val="00F84924"/>
    <w:rsid w:val="00F86B7D"/>
    <w:rsid w:val="00F94A69"/>
    <w:rsid w:val="00F95851"/>
    <w:rsid w:val="00F964CB"/>
    <w:rsid w:val="00F96F29"/>
    <w:rsid w:val="00F97A91"/>
    <w:rsid w:val="00FA05D9"/>
    <w:rsid w:val="00FA0FC3"/>
    <w:rsid w:val="00FA6B59"/>
    <w:rsid w:val="00FA6F0A"/>
    <w:rsid w:val="00FB617E"/>
    <w:rsid w:val="00FB6232"/>
    <w:rsid w:val="00FC06F6"/>
    <w:rsid w:val="00FC31A2"/>
    <w:rsid w:val="00FC4E47"/>
    <w:rsid w:val="00FC4F9A"/>
    <w:rsid w:val="00FD1071"/>
    <w:rsid w:val="00FD5152"/>
    <w:rsid w:val="00FD53F0"/>
    <w:rsid w:val="00FD5865"/>
    <w:rsid w:val="00FD6C2B"/>
    <w:rsid w:val="00FD759A"/>
    <w:rsid w:val="00FD7799"/>
    <w:rsid w:val="00FD7BE5"/>
    <w:rsid w:val="00FE3D44"/>
    <w:rsid w:val="00FF11DF"/>
    <w:rsid w:val="00FF17B3"/>
    <w:rsid w:val="00FF2B18"/>
    <w:rsid w:val="00FF58F5"/>
    <w:rsid w:val="00FF5963"/>
    <w:rsid w:val="00FF5E80"/>
    <w:rsid w:val="00FF622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  <w:style w:type="character" w:styleId="af3">
    <w:name w:val="Emphasis"/>
    <w:uiPriority w:val="20"/>
    <w:qFormat/>
    <w:rsid w:val="008F6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807881773399016"/>
          <c:y val="0.16803278688525117"/>
          <c:w val="0.47454844006568142"/>
          <c:h val="0.737704918032811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видов деятельност малого бизнеса</c:v>
                </c:pt>
              </c:strCache>
            </c:strRef>
          </c:tx>
          <c:dLbls>
            <c:dLbl>
              <c:idx val="0"/>
              <c:layout>
                <c:manualLayout>
                  <c:x val="-3.910959405936329E-2"/>
                  <c:y val="0.10506131405705436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3.4609466920083416E-3"/>
                  <c:y val="-0.1229301665160707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7.6886940856535759E-4"/>
                  <c:y val="-2.3930553762746828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1.9510147438466761E-2"/>
                  <c:y val="-2.5213631082999899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9632158049209458E-2"/>
                  <c:y val="-1.6749709564992932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2.4751561227260389E-2"/>
                  <c:y val="3.2937481175508805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торговля</c:v>
                </c:pt>
                <c:pt idx="1">
                  <c:v>услуги</c:v>
                </c:pt>
                <c:pt idx="2">
                  <c:v>сельское хозяйство</c:v>
                </c:pt>
                <c:pt idx="3">
                  <c:v>промышленность </c:v>
                </c:pt>
                <c:pt idx="4">
                  <c:v>транспорт</c:v>
                </c:pt>
                <c:pt idx="5">
                  <c:v>строительство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0.65000000000002189</c:v>
                </c:pt>
                <c:pt idx="1">
                  <c:v>0.18000000000000024</c:v>
                </c:pt>
                <c:pt idx="2">
                  <c:v>6.0000000000000039E-2</c:v>
                </c:pt>
                <c:pt idx="3">
                  <c:v>6.0000000000000039E-2</c:v>
                </c:pt>
                <c:pt idx="4">
                  <c:v>3.0000000000000009E-2</c:v>
                </c:pt>
                <c:pt idx="5">
                  <c:v>2.0000000000000014E-2</c:v>
                </c:pt>
              </c:numCache>
            </c:numRef>
          </c:val>
        </c:ser>
      </c:pie3DChart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69731783527059488"/>
          <c:y val="0.10015360784819929"/>
          <c:w val="0.29020182821974838"/>
          <c:h val="0.77578374424510432"/>
        </c:manualLayout>
      </c:layout>
      <c:txPr>
        <a:bodyPr/>
        <a:lstStyle/>
        <a:p>
          <a:pPr>
            <a:defRPr sz="1399" b="0"/>
          </a:pPr>
          <a:endParaRPr lang="ru-RU"/>
        </a:p>
      </c:txPr>
    </c:legend>
    <c:plotVisOnly val="1"/>
    <c:dispBlanksAs val="zero"/>
  </c:chart>
  <c:spPr>
    <a:solidFill>
      <a:schemeClr val="accent3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A2327-96AB-4BE5-A2BC-423F630A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ivinnikova</cp:lastModifiedBy>
  <cp:revision>33</cp:revision>
  <cp:lastPrinted>2023-04-26T06:52:00Z</cp:lastPrinted>
  <dcterms:created xsi:type="dcterms:W3CDTF">2022-05-12T05:16:00Z</dcterms:created>
  <dcterms:modified xsi:type="dcterms:W3CDTF">2023-04-26T06:56:00Z</dcterms:modified>
</cp:coreProperties>
</file>