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 xml:space="preserve">Администрация </w:t>
      </w:r>
      <w:proofErr w:type="spellStart"/>
      <w:r w:rsidRPr="0051598D">
        <w:rPr>
          <w:b/>
          <w:i/>
          <w:sz w:val="34"/>
          <w:szCs w:val="34"/>
        </w:rPr>
        <w:t>Бутурлиновского</w:t>
      </w:r>
      <w:proofErr w:type="spellEnd"/>
      <w:r w:rsidRPr="0051598D">
        <w:rPr>
          <w:b/>
          <w:i/>
          <w:sz w:val="34"/>
          <w:szCs w:val="34"/>
        </w:rPr>
        <w:t xml:space="preserve">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A37C57" w:rsidRDefault="005E309C" w:rsidP="005E309C">
      <w:pPr>
        <w:rPr>
          <w:sz w:val="26"/>
          <w:szCs w:val="26"/>
          <w:u w:val="single"/>
        </w:rPr>
      </w:pPr>
      <w:r w:rsidRPr="00A37C57">
        <w:rPr>
          <w:sz w:val="26"/>
          <w:szCs w:val="26"/>
          <w:u w:val="single"/>
        </w:rPr>
        <w:t xml:space="preserve">от </w:t>
      </w:r>
      <w:r w:rsidR="00A37C57" w:rsidRPr="00A37C57">
        <w:rPr>
          <w:sz w:val="26"/>
          <w:szCs w:val="26"/>
          <w:u w:val="single"/>
        </w:rPr>
        <w:t xml:space="preserve">23.01.2014г. </w:t>
      </w:r>
      <w:r w:rsidRPr="00A37C57">
        <w:rPr>
          <w:sz w:val="26"/>
          <w:szCs w:val="26"/>
          <w:u w:val="single"/>
        </w:rPr>
        <w:t xml:space="preserve"> № </w:t>
      </w:r>
      <w:r w:rsidR="00A37C57" w:rsidRPr="00A37C57">
        <w:rPr>
          <w:sz w:val="26"/>
          <w:szCs w:val="26"/>
          <w:u w:val="single"/>
        </w:rPr>
        <w:t>47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tbl>
      <w:tblPr>
        <w:tblW w:w="0" w:type="auto"/>
        <w:tblLook w:val="01E0"/>
      </w:tblPr>
      <w:tblGrid>
        <w:gridCol w:w="6653"/>
        <w:gridCol w:w="2918"/>
      </w:tblGrid>
      <w:tr w:rsidR="00236F16" w:rsidRPr="00222966" w:rsidTr="00504863">
        <w:tc>
          <w:tcPr>
            <w:tcW w:w="6653" w:type="dxa"/>
          </w:tcPr>
          <w:p w:rsidR="00236F16" w:rsidRPr="00236F16" w:rsidRDefault="00236F16" w:rsidP="00236F16">
            <w:pPr>
              <w:rPr>
                <w:b/>
              </w:rPr>
            </w:pPr>
            <w:r w:rsidRPr="00236F16">
              <w:rPr>
                <w:b/>
              </w:rPr>
              <w:t xml:space="preserve">Об утверждении Положения об инвестиционной деятельности на территории </w:t>
            </w:r>
            <w:proofErr w:type="spellStart"/>
            <w:r w:rsidRPr="00236F16">
              <w:rPr>
                <w:b/>
              </w:rPr>
              <w:t>Бутурлиновского</w:t>
            </w:r>
            <w:proofErr w:type="spellEnd"/>
            <w:r w:rsidRPr="00236F16">
              <w:rPr>
                <w:b/>
              </w:rPr>
              <w:t xml:space="preserve">  муниципального района</w:t>
            </w:r>
          </w:p>
          <w:p w:rsidR="00236F16" w:rsidRPr="00236F16" w:rsidRDefault="00236F16" w:rsidP="00236F16">
            <w:pPr>
              <w:jc w:val="both"/>
              <w:rPr>
                <w:b/>
              </w:rPr>
            </w:pPr>
          </w:p>
          <w:p w:rsidR="00236F16" w:rsidRPr="00236F16" w:rsidRDefault="00236F16" w:rsidP="00504863">
            <w:pPr>
              <w:rPr>
                <w:b/>
              </w:rPr>
            </w:pPr>
          </w:p>
        </w:tc>
        <w:tc>
          <w:tcPr>
            <w:tcW w:w="2918" w:type="dxa"/>
          </w:tcPr>
          <w:p w:rsidR="00236F16" w:rsidRPr="00222966" w:rsidRDefault="00236F16" w:rsidP="00504863">
            <w:pPr>
              <w:rPr>
                <w:sz w:val="26"/>
                <w:szCs w:val="26"/>
              </w:rPr>
            </w:pPr>
          </w:p>
        </w:tc>
      </w:tr>
    </w:tbl>
    <w:p w:rsidR="007823A2" w:rsidRDefault="007823A2" w:rsidP="0014169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3A2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в целях создания благоприятных условий для развития инвестиционной деятельности на территории </w:t>
      </w:r>
      <w:proofErr w:type="spellStart"/>
      <w:r w:rsidRPr="007823A2">
        <w:rPr>
          <w:sz w:val="28"/>
          <w:szCs w:val="28"/>
        </w:rPr>
        <w:t>Бутурлиновского</w:t>
      </w:r>
      <w:proofErr w:type="spellEnd"/>
      <w:r w:rsidRPr="007823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</w:p>
    <w:p w:rsidR="00236F16" w:rsidRPr="00222966" w:rsidRDefault="00236F16" w:rsidP="007823A2">
      <w:pPr>
        <w:pStyle w:val="a6"/>
        <w:spacing w:before="0" w:beforeAutospacing="0" w:after="120" w:afterAutospacing="0" w:line="276" w:lineRule="auto"/>
        <w:ind w:firstLine="567"/>
        <w:jc w:val="center"/>
        <w:rPr>
          <w:b/>
          <w:sz w:val="28"/>
          <w:szCs w:val="28"/>
        </w:rPr>
      </w:pPr>
      <w:r w:rsidRPr="00222966">
        <w:rPr>
          <w:b/>
          <w:sz w:val="28"/>
          <w:szCs w:val="28"/>
        </w:rPr>
        <w:t>ПОСТАНОВЛЯЮ:</w:t>
      </w:r>
    </w:p>
    <w:p w:rsidR="007823A2" w:rsidRDefault="007823A2" w:rsidP="007823A2">
      <w:pPr>
        <w:ind w:firstLine="700"/>
        <w:jc w:val="both"/>
      </w:pPr>
      <w:r w:rsidRPr="00B37D38">
        <w:t xml:space="preserve">1. Утвердить </w:t>
      </w:r>
      <w:r>
        <w:t xml:space="preserve">Положение об инвестиционной деятельности на территории  </w:t>
      </w:r>
      <w:proofErr w:type="spellStart"/>
      <w:r>
        <w:t>Бутурлиновского</w:t>
      </w:r>
      <w:proofErr w:type="spellEnd"/>
      <w:r>
        <w:t xml:space="preserve"> муниципального района согласно приложению</w:t>
      </w:r>
      <w:r w:rsidRPr="002458A8">
        <w:t xml:space="preserve"> </w:t>
      </w:r>
      <w:r w:rsidRPr="00B37D38">
        <w:t>к настоящему</w:t>
      </w:r>
      <w:r>
        <w:t xml:space="preserve"> постановлению.</w:t>
      </w:r>
    </w:p>
    <w:p w:rsidR="007823A2" w:rsidRPr="001C2C2A" w:rsidRDefault="007823A2" w:rsidP="007823A2">
      <w:pPr>
        <w:pStyle w:val="095"/>
        <w:tabs>
          <w:tab w:val="left" w:pos="709"/>
        </w:tabs>
        <w:spacing w:after="120"/>
        <w:ind w:firstLine="0"/>
      </w:pPr>
      <w:r>
        <w:tab/>
      </w:r>
      <w:r w:rsidRPr="001C2C2A">
        <w:t>2. Опубликовать настоящее</w:t>
      </w:r>
      <w:r>
        <w:t xml:space="preserve"> </w:t>
      </w:r>
      <w:r w:rsidRPr="001C2C2A">
        <w:t xml:space="preserve"> постановление</w:t>
      </w:r>
      <w:r>
        <w:t xml:space="preserve"> </w:t>
      </w:r>
      <w:r w:rsidRPr="001C2C2A">
        <w:t xml:space="preserve"> в </w:t>
      </w:r>
      <w:r>
        <w:t xml:space="preserve"> </w:t>
      </w:r>
      <w:r w:rsidRPr="001C2C2A">
        <w:t xml:space="preserve">официальном </w:t>
      </w:r>
      <w:r>
        <w:t xml:space="preserve"> </w:t>
      </w:r>
      <w:r w:rsidRPr="001C2C2A">
        <w:t xml:space="preserve">вестнике администрации </w:t>
      </w:r>
      <w:proofErr w:type="spellStart"/>
      <w:r>
        <w:t>Бутурлиновского</w:t>
      </w:r>
      <w:proofErr w:type="spellEnd"/>
      <w:r w:rsidRPr="001C2C2A">
        <w:t xml:space="preserve"> муниципального района и разместить на официальном сайте в сети Интернет.</w:t>
      </w:r>
    </w:p>
    <w:p w:rsidR="007823A2" w:rsidRPr="00B37D38" w:rsidRDefault="007823A2" w:rsidP="007823A2">
      <w:pPr>
        <w:ind w:firstLine="700"/>
        <w:jc w:val="both"/>
      </w:pPr>
      <w:r>
        <w:t>3</w:t>
      </w:r>
      <w:r w:rsidRPr="00B37D38">
        <w:t xml:space="preserve">. </w:t>
      </w:r>
      <w:proofErr w:type="gramStart"/>
      <w:r w:rsidRPr="00B37D38">
        <w:t>Контроль за</w:t>
      </w:r>
      <w:proofErr w:type="gramEnd"/>
      <w:r w:rsidRPr="00B37D38">
        <w:t xml:space="preserve"> исполнением настоящего </w:t>
      </w:r>
      <w:r>
        <w:t>постановления</w:t>
      </w:r>
      <w:r w:rsidRPr="00B37D38">
        <w:t xml:space="preserve"> возложить на заместителя главы администрации </w:t>
      </w:r>
      <w:proofErr w:type="spellStart"/>
      <w:r w:rsidRPr="00B37D38">
        <w:t>Бутурлиновского</w:t>
      </w:r>
      <w:proofErr w:type="spellEnd"/>
      <w:r w:rsidRPr="00B37D38">
        <w:t xml:space="preserve">  муниципального района </w:t>
      </w:r>
      <w:r>
        <w:t>Бухарину Е.П.</w:t>
      </w:r>
    </w:p>
    <w:p w:rsidR="007823A2" w:rsidRDefault="007823A2" w:rsidP="007823A2">
      <w:pPr>
        <w:rPr>
          <w:b/>
        </w:rPr>
      </w:pPr>
    </w:p>
    <w:p w:rsidR="007823A2" w:rsidRPr="0051598D" w:rsidRDefault="007823A2" w:rsidP="007823A2">
      <w:pPr>
        <w:rPr>
          <w:b/>
          <w:sz w:val="22"/>
          <w:szCs w:val="22"/>
        </w:rPr>
      </w:pPr>
    </w:p>
    <w:p w:rsidR="007823A2" w:rsidRDefault="007823A2" w:rsidP="007823A2">
      <w:pPr>
        <w:rPr>
          <w:b/>
        </w:rPr>
      </w:pPr>
    </w:p>
    <w:p w:rsidR="007823A2" w:rsidRPr="00645E2D" w:rsidRDefault="007823A2" w:rsidP="007823A2">
      <w:pPr>
        <w:rPr>
          <w:b/>
        </w:rPr>
      </w:pPr>
    </w:p>
    <w:p w:rsidR="007823A2" w:rsidRPr="00344C25" w:rsidRDefault="007823A2" w:rsidP="007823A2">
      <w:pPr>
        <w:jc w:val="both"/>
      </w:pPr>
      <w:r w:rsidRPr="00344C25">
        <w:t xml:space="preserve">Глава </w:t>
      </w:r>
      <w:r w:rsidR="00DA59E9">
        <w:t xml:space="preserve">    </w:t>
      </w:r>
      <w:r w:rsidRPr="00344C25">
        <w:t xml:space="preserve">администрации </w:t>
      </w:r>
    </w:p>
    <w:p w:rsidR="007823A2" w:rsidRPr="00344C25" w:rsidRDefault="007823A2" w:rsidP="007823A2">
      <w:pPr>
        <w:jc w:val="both"/>
      </w:pPr>
      <w:proofErr w:type="spellStart"/>
      <w:r w:rsidRPr="00344C25">
        <w:t>Бутурлиновского</w:t>
      </w:r>
      <w:proofErr w:type="spellEnd"/>
      <w:r w:rsidRPr="00344C25">
        <w:t xml:space="preserve"> </w:t>
      </w:r>
    </w:p>
    <w:p w:rsidR="007823A2" w:rsidRDefault="007823A2" w:rsidP="007823A2">
      <w:pPr>
        <w:jc w:val="both"/>
      </w:pPr>
      <w:r w:rsidRPr="00344C25">
        <w:t>муниципального района                                                          Ю.И.</w:t>
      </w:r>
      <w:r>
        <w:t xml:space="preserve"> </w:t>
      </w:r>
      <w:proofErr w:type="spellStart"/>
      <w:r w:rsidRPr="00344C25">
        <w:t>Матузов</w:t>
      </w:r>
      <w:proofErr w:type="spellEnd"/>
    </w:p>
    <w:p w:rsidR="007823A2" w:rsidRDefault="007823A2" w:rsidP="007823A2">
      <w:pPr>
        <w:pStyle w:val="ConsPlusNormal"/>
        <w:jc w:val="center"/>
        <w:rPr>
          <w:b/>
          <w:bCs/>
        </w:rPr>
      </w:pPr>
    </w:p>
    <w:p w:rsidR="007823A2" w:rsidRDefault="007823A2" w:rsidP="007823A2">
      <w:pPr>
        <w:pStyle w:val="ConsPlusNormal"/>
        <w:jc w:val="right"/>
      </w:pPr>
    </w:p>
    <w:p w:rsidR="007823A2" w:rsidRPr="00222966" w:rsidRDefault="007823A2" w:rsidP="007823A2">
      <w:pPr>
        <w:pStyle w:val="095"/>
        <w:ind w:firstLine="567"/>
        <w:rPr>
          <w:sz w:val="26"/>
          <w:szCs w:val="26"/>
        </w:rPr>
      </w:pPr>
    </w:p>
    <w:p w:rsidR="00236F16" w:rsidRDefault="00236F16" w:rsidP="00236F16">
      <w:pPr>
        <w:pStyle w:val="095"/>
        <w:rPr>
          <w:sz w:val="26"/>
          <w:szCs w:val="26"/>
        </w:rPr>
      </w:pPr>
    </w:p>
    <w:p w:rsidR="00236F16" w:rsidRDefault="00236F16" w:rsidP="00236F16">
      <w:pPr>
        <w:pStyle w:val="095"/>
        <w:rPr>
          <w:sz w:val="26"/>
          <w:szCs w:val="26"/>
        </w:rPr>
      </w:pPr>
    </w:p>
    <w:p w:rsidR="00236F16" w:rsidRPr="00222966" w:rsidRDefault="00236F16" w:rsidP="00236F16">
      <w:pPr>
        <w:pStyle w:val="095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001"/>
        <w:gridCol w:w="6463"/>
      </w:tblGrid>
      <w:tr w:rsidR="00236F16" w:rsidRPr="00222966" w:rsidTr="00504863">
        <w:tc>
          <w:tcPr>
            <w:tcW w:w="3001" w:type="dxa"/>
          </w:tcPr>
          <w:p w:rsidR="00236F16" w:rsidRPr="00222966" w:rsidRDefault="00236F16" w:rsidP="00504863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6463" w:type="dxa"/>
            <w:vAlign w:val="bottom"/>
          </w:tcPr>
          <w:p w:rsidR="00236F16" w:rsidRPr="00222966" w:rsidRDefault="00236F16" w:rsidP="00504863">
            <w:pPr>
              <w:ind w:left="-284" w:firstLine="709"/>
              <w:jc w:val="right"/>
              <w:rPr>
                <w:sz w:val="26"/>
                <w:szCs w:val="26"/>
              </w:rPr>
            </w:pPr>
          </w:p>
        </w:tc>
      </w:tr>
    </w:tbl>
    <w:p w:rsidR="009A08DF" w:rsidRDefault="009A08DF" w:rsidP="009A08DF">
      <w:pPr>
        <w:spacing w:line="200" w:lineRule="atLeast"/>
        <w:ind w:left="567"/>
        <w:jc w:val="right"/>
      </w:pPr>
      <w:r>
        <w:lastRenderedPageBreak/>
        <w:t xml:space="preserve"> Приложение 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</w:p>
    <w:p w:rsidR="009A08DF" w:rsidRPr="00A37C57" w:rsidRDefault="00A37C57" w:rsidP="009A08DF">
      <w:pPr>
        <w:spacing w:line="200" w:lineRule="atLeast"/>
        <w:ind w:firstLine="3240"/>
        <w:jc w:val="right"/>
        <w:rPr>
          <w:u w:val="single"/>
        </w:rPr>
      </w:pPr>
      <w:r w:rsidRPr="00A37C57">
        <w:rPr>
          <w:u w:val="single"/>
        </w:rPr>
        <w:t>о</w:t>
      </w:r>
      <w:r w:rsidR="009A08DF" w:rsidRPr="00A37C57">
        <w:rPr>
          <w:u w:val="single"/>
        </w:rPr>
        <w:t>т</w:t>
      </w:r>
      <w:r w:rsidRPr="00A37C57">
        <w:rPr>
          <w:u w:val="single"/>
        </w:rPr>
        <w:t xml:space="preserve"> </w:t>
      </w:r>
      <w:r w:rsidR="00D44D84">
        <w:rPr>
          <w:u w:val="single"/>
        </w:rPr>
        <w:t xml:space="preserve"> </w:t>
      </w:r>
      <w:r w:rsidRPr="00A37C57">
        <w:rPr>
          <w:u w:val="single"/>
        </w:rPr>
        <w:t>23.01.2014г.  № 47</w:t>
      </w:r>
    </w:p>
    <w:p w:rsidR="009A08DF" w:rsidRDefault="009A08DF" w:rsidP="009A08DF">
      <w:pPr>
        <w:spacing w:line="204" w:lineRule="auto"/>
      </w:pPr>
    </w:p>
    <w:p w:rsidR="00527081" w:rsidRDefault="00527081" w:rsidP="00527081">
      <w:pPr>
        <w:jc w:val="center"/>
        <w:rPr>
          <w:b/>
        </w:rPr>
      </w:pPr>
      <w:r w:rsidRPr="00236F16">
        <w:rPr>
          <w:b/>
        </w:rPr>
        <w:t>Положени</w:t>
      </w:r>
      <w:r>
        <w:rPr>
          <w:b/>
        </w:rPr>
        <w:t>е</w:t>
      </w:r>
      <w:r w:rsidRPr="00236F16">
        <w:rPr>
          <w:b/>
        </w:rPr>
        <w:t xml:space="preserve"> </w:t>
      </w:r>
    </w:p>
    <w:p w:rsidR="00527081" w:rsidRDefault="00527081" w:rsidP="00527081">
      <w:pPr>
        <w:jc w:val="center"/>
        <w:rPr>
          <w:b/>
        </w:rPr>
      </w:pPr>
      <w:r w:rsidRPr="00236F16">
        <w:rPr>
          <w:b/>
        </w:rPr>
        <w:t xml:space="preserve">об инвестиционной деятельности на территории </w:t>
      </w:r>
    </w:p>
    <w:p w:rsidR="00527081" w:rsidRPr="00236F16" w:rsidRDefault="00527081" w:rsidP="00527081">
      <w:pPr>
        <w:jc w:val="center"/>
        <w:rPr>
          <w:b/>
        </w:rPr>
      </w:pPr>
      <w:proofErr w:type="spellStart"/>
      <w:r w:rsidRPr="00236F16">
        <w:rPr>
          <w:b/>
        </w:rPr>
        <w:t>Бутурлиновского</w:t>
      </w:r>
      <w:proofErr w:type="spellEnd"/>
      <w:r w:rsidRPr="00236F16">
        <w:rPr>
          <w:b/>
        </w:rPr>
        <w:t xml:space="preserve">  муниципального района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851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851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1. Общие положения</w:t>
      </w:r>
    </w:p>
    <w:p w:rsidR="00527081" w:rsidRPr="00527081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района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527081" w:rsidRPr="00527081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527081">
        <w:rPr>
          <w:sz w:val="28"/>
          <w:szCs w:val="28"/>
        </w:rPr>
        <w:t xml:space="preserve"> муниципального района Воронежской области.</w:t>
      </w:r>
    </w:p>
    <w:p w:rsidR="00527081" w:rsidRPr="00527081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вложений".</w:t>
      </w:r>
    </w:p>
    <w:p w:rsidR="00527081" w:rsidRPr="00527081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2. Цели и задачи</w:t>
      </w:r>
    </w:p>
    <w:p w:rsidR="00527081" w:rsidRPr="00527081" w:rsidRDefault="00527081" w:rsidP="00527081">
      <w:pPr>
        <w:pStyle w:val="a6"/>
        <w:tabs>
          <w:tab w:val="left" w:pos="900"/>
          <w:tab w:val="left" w:pos="108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Целями и задачами настоящего Положения являются повышение инвестиционной активности в </w:t>
      </w:r>
      <w:proofErr w:type="spellStart"/>
      <w:r>
        <w:rPr>
          <w:sz w:val="28"/>
          <w:szCs w:val="28"/>
        </w:rPr>
        <w:t>Бутурлиновском</w:t>
      </w:r>
      <w:proofErr w:type="spellEnd"/>
      <w:r w:rsidRPr="00527081">
        <w:rPr>
          <w:sz w:val="28"/>
          <w:szCs w:val="28"/>
        </w:rPr>
        <w:t xml:space="preserve"> муниципальном районе,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proofErr w:type="spellStart"/>
      <w:r>
        <w:rPr>
          <w:sz w:val="28"/>
          <w:szCs w:val="28"/>
        </w:rPr>
        <w:t>Бутурлиновском</w:t>
      </w:r>
      <w:proofErr w:type="spellEnd"/>
      <w:r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муниципальном районе.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3. Основные понятия и термины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1) </w:t>
      </w:r>
      <w:r w:rsidRPr="00527081">
        <w:rPr>
          <w:b/>
          <w:sz w:val="28"/>
          <w:szCs w:val="28"/>
        </w:rPr>
        <w:t xml:space="preserve">инвестиции </w:t>
      </w:r>
      <w:r w:rsidRPr="00527081">
        <w:rPr>
          <w:sz w:val="28"/>
          <w:szCs w:val="28"/>
        </w:rPr>
        <w:t>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2) </w:t>
      </w:r>
      <w:r w:rsidRPr="00527081">
        <w:rPr>
          <w:b/>
          <w:sz w:val="28"/>
          <w:szCs w:val="28"/>
        </w:rPr>
        <w:t>инвестиционная деятельность</w:t>
      </w:r>
      <w:r w:rsidRPr="00527081">
        <w:rPr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 xml:space="preserve">3) </w:t>
      </w:r>
      <w:r w:rsidRPr="00527081">
        <w:rPr>
          <w:b/>
          <w:sz w:val="28"/>
          <w:szCs w:val="28"/>
        </w:rPr>
        <w:t>инвесторы</w:t>
      </w:r>
      <w:r w:rsidRPr="00527081">
        <w:rPr>
          <w:sz w:val="28"/>
          <w:szCs w:val="28"/>
        </w:rPr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Pr="00527081">
        <w:rPr>
          <w:sz w:val="28"/>
          <w:szCs w:val="28"/>
        </w:rPr>
        <w:t>дств в ф</w:t>
      </w:r>
      <w:proofErr w:type="gramEnd"/>
      <w:r w:rsidRPr="00527081">
        <w:rPr>
          <w:sz w:val="28"/>
          <w:szCs w:val="28"/>
        </w:rPr>
        <w:t>орме инвестиций и обеспечивающие их целевое использование;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4) </w:t>
      </w:r>
      <w:r w:rsidRPr="00527081">
        <w:rPr>
          <w:b/>
          <w:sz w:val="28"/>
          <w:szCs w:val="28"/>
        </w:rPr>
        <w:t>заказчики</w:t>
      </w:r>
      <w:r w:rsidRPr="00527081">
        <w:rPr>
          <w:sz w:val="28"/>
          <w:szCs w:val="28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527081" w:rsidRPr="00527081" w:rsidRDefault="00527081" w:rsidP="00527081">
      <w:pPr>
        <w:pStyle w:val="a6"/>
        <w:tabs>
          <w:tab w:val="left" w:pos="72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5)</w:t>
      </w:r>
      <w:r w:rsidRPr="00527081">
        <w:rPr>
          <w:b/>
          <w:sz w:val="28"/>
          <w:szCs w:val="28"/>
        </w:rPr>
        <w:t>субъекты инвестиционной деятельности</w:t>
      </w:r>
      <w:r w:rsidRPr="00527081">
        <w:rPr>
          <w:sz w:val="28"/>
          <w:szCs w:val="28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государственные и международные организации;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6) </w:t>
      </w:r>
      <w:r w:rsidRPr="00527081">
        <w:rPr>
          <w:b/>
          <w:sz w:val="28"/>
          <w:szCs w:val="28"/>
        </w:rPr>
        <w:t>объекты инвестиционной деятельности</w:t>
      </w:r>
      <w:r w:rsidRPr="00527081">
        <w:rPr>
          <w:sz w:val="28"/>
          <w:szCs w:val="28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7) </w:t>
      </w:r>
      <w:r w:rsidRPr="00527081">
        <w:rPr>
          <w:b/>
          <w:sz w:val="28"/>
          <w:szCs w:val="28"/>
        </w:rPr>
        <w:t>инвестиционный проект</w:t>
      </w:r>
      <w:r w:rsidRPr="00527081">
        <w:rPr>
          <w:sz w:val="28"/>
          <w:szCs w:val="28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8) </w:t>
      </w:r>
      <w:r w:rsidRPr="00527081">
        <w:rPr>
          <w:b/>
          <w:sz w:val="28"/>
          <w:szCs w:val="28"/>
        </w:rPr>
        <w:t>срок окупаемости инвестиционного проекта</w:t>
      </w:r>
      <w:r w:rsidRPr="00527081">
        <w:rPr>
          <w:sz w:val="28"/>
          <w:szCs w:val="28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9) </w:t>
      </w:r>
      <w:r w:rsidRPr="00527081">
        <w:rPr>
          <w:b/>
          <w:sz w:val="28"/>
          <w:szCs w:val="28"/>
        </w:rPr>
        <w:t>инвестиционный договор</w:t>
      </w:r>
      <w:r w:rsidRPr="00527081">
        <w:rPr>
          <w:sz w:val="28"/>
          <w:szCs w:val="28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10)</w:t>
      </w:r>
      <w:r w:rsidRPr="00527081">
        <w:rPr>
          <w:b/>
          <w:sz w:val="28"/>
          <w:szCs w:val="28"/>
        </w:rPr>
        <w:t>муниципальная поддержка инвестиционной деятельности</w:t>
      </w:r>
      <w:r w:rsidRPr="00527081">
        <w:rPr>
          <w:sz w:val="28"/>
          <w:szCs w:val="28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tabs>
          <w:tab w:val="left" w:pos="900"/>
        </w:tabs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11) </w:t>
      </w:r>
      <w:r w:rsidRPr="00527081">
        <w:rPr>
          <w:b/>
          <w:sz w:val="28"/>
          <w:szCs w:val="28"/>
        </w:rPr>
        <w:t>капитальные вложения</w:t>
      </w:r>
      <w:r w:rsidRPr="00527081">
        <w:rPr>
          <w:sz w:val="28"/>
          <w:szCs w:val="28"/>
        </w:rPr>
        <w:t xml:space="preserve"> - инвестиции в основной капитал.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4. Принципы муниципальной поддержки инвестиционной деятельности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 Муниципальная поддержка инвестиционной деятельности строится на принципах: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>1) объективности и экономической обоснованности принимаемых решений;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3) равноправия инвесторов и </w:t>
      </w:r>
      <w:proofErr w:type="spellStart"/>
      <w:r w:rsidRPr="00527081">
        <w:rPr>
          <w:sz w:val="28"/>
          <w:szCs w:val="28"/>
        </w:rPr>
        <w:t>унифицированности</w:t>
      </w:r>
      <w:proofErr w:type="spellEnd"/>
      <w:r w:rsidRPr="00527081">
        <w:rPr>
          <w:sz w:val="28"/>
          <w:szCs w:val="28"/>
        </w:rPr>
        <w:t xml:space="preserve"> публичных процедур;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4) обязательности исполнения принятых решений;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5) взаимной ответственности органов государственной власти,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 муниципального района и субъектов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6) сбалансированности публичных и частных интересов;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7) ясности и прозрачности инвестиционного процесса в </w:t>
      </w:r>
      <w:proofErr w:type="spellStart"/>
      <w:r w:rsidR="009226C6">
        <w:rPr>
          <w:sz w:val="28"/>
          <w:szCs w:val="28"/>
        </w:rPr>
        <w:t>Бутурлиновском</w:t>
      </w:r>
      <w:proofErr w:type="spellEnd"/>
      <w:r w:rsidR="009226C6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муниципальном районе.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5. Формы инвестиционной деятельности</w:t>
      </w:r>
    </w:p>
    <w:p w:rsidR="009226C6" w:rsidRPr="00527081" w:rsidRDefault="009226C6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5.1. Инвестиционная деятельность может осуществляться в следующих формах: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1) участие в существующих или создаваемых на территории района организациях;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proofErr w:type="gramStart"/>
      <w:r w:rsidRPr="00527081"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 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5) приобретение иных имущественных и неимущественных прав в соответствии с законодательством Российской Федерации, Воронежской области и нормативными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6) инвестиционное строительство, в том числе жилищное, в соответствии с законодательством РФ (государственные программы), Воронежской области (государственные программы) и решениями Совета народных депутатов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района, нормативными актами администрации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(муниципальные программы);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9226C6" w:rsidRDefault="009226C6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lastRenderedPageBreak/>
        <w:t>6. Права инвесторов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6.1. </w:t>
      </w:r>
      <w:proofErr w:type="gramStart"/>
      <w:r w:rsidRPr="00527081">
        <w:rPr>
          <w:sz w:val="28"/>
          <w:szCs w:val="28"/>
        </w:rPr>
        <w:t xml:space="preserve">Инвесторы имеют равные права на осуществление инвестиционной деятельности на территории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и нормативными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  <w:proofErr w:type="gramEnd"/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6.2. Инвесторы имеют право </w:t>
      </w:r>
      <w:proofErr w:type="gramStart"/>
      <w:r w:rsidRPr="00527081">
        <w:rPr>
          <w:sz w:val="28"/>
          <w:szCs w:val="28"/>
        </w:rPr>
        <w:t>на</w:t>
      </w:r>
      <w:proofErr w:type="gramEnd"/>
      <w:r w:rsidRPr="00527081">
        <w:rPr>
          <w:sz w:val="28"/>
          <w:szCs w:val="28"/>
        </w:rPr>
        <w:t>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нормативными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действующим законодательством;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4) внесение в органы местного самоуправления предложений по изменению нормативных правовых актов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района, регулирующих отношения в сфере инвестиционной деятельности;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5) осуществление иных действий, не запрещенных законодательством Российской Федерации, Воронежской области и нормативными актами органов местного самоуправления </w:t>
      </w:r>
      <w:proofErr w:type="spellStart"/>
      <w:r w:rsidR="009226C6">
        <w:rPr>
          <w:sz w:val="28"/>
          <w:szCs w:val="28"/>
        </w:rPr>
        <w:t>Бутурлиновского</w:t>
      </w:r>
      <w:proofErr w:type="spellEnd"/>
      <w:r w:rsidR="009226C6">
        <w:rPr>
          <w:sz w:val="28"/>
          <w:szCs w:val="28"/>
        </w:rPr>
        <w:t xml:space="preserve"> </w:t>
      </w:r>
      <w:r w:rsidR="009226C6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9226C6" w:rsidRPr="00527081" w:rsidRDefault="009226C6" w:rsidP="00527081">
      <w:pPr>
        <w:pStyle w:val="a6"/>
        <w:spacing w:before="0" w:beforeAutospacing="0" w:after="0" w:afterAutospacing="0"/>
        <w:ind w:left="57" w:right="57" w:firstLine="284"/>
        <w:jc w:val="both"/>
        <w:rPr>
          <w:sz w:val="28"/>
          <w:szCs w:val="28"/>
        </w:rPr>
      </w:pPr>
    </w:p>
    <w:p w:rsidR="00566993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b/>
          <w:sz w:val="28"/>
          <w:szCs w:val="28"/>
        </w:rPr>
      </w:pPr>
      <w:r w:rsidRPr="00527081">
        <w:rPr>
          <w:rStyle w:val="a3"/>
          <w:sz w:val="28"/>
          <w:szCs w:val="28"/>
        </w:rPr>
        <w:t xml:space="preserve">7. Права администрации </w:t>
      </w:r>
      <w:proofErr w:type="spellStart"/>
      <w:r w:rsidR="00566993" w:rsidRPr="00566993">
        <w:rPr>
          <w:b/>
          <w:sz w:val="28"/>
          <w:szCs w:val="28"/>
        </w:rPr>
        <w:t>Бутурлиновского</w:t>
      </w:r>
      <w:proofErr w:type="spellEnd"/>
      <w:r w:rsidR="00566993" w:rsidRPr="00566993">
        <w:rPr>
          <w:b/>
          <w:sz w:val="28"/>
          <w:szCs w:val="28"/>
        </w:rPr>
        <w:t xml:space="preserve">  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муниципального района</w:t>
      </w:r>
    </w:p>
    <w:p w:rsidR="009226C6" w:rsidRPr="00527081" w:rsidRDefault="009226C6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7.1. Администрация </w:t>
      </w:r>
      <w:proofErr w:type="spellStart"/>
      <w:r w:rsidR="00812561">
        <w:rPr>
          <w:sz w:val="28"/>
          <w:szCs w:val="28"/>
        </w:rPr>
        <w:t>Бутурлиновского</w:t>
      </w:r>
      <w:proofErr w:type="spellEnd"/>
      <w:r w:rsidR="00812561">
        <w:rPr>
          <w:sz w:val="28"/>
          <w:szCs w:val="28"/>
        </w:rPr>
        <w:t xml:space="preserve"> </w:t>
      </w:r>
      <w:r w:rsidR="00812561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 в пределах компетенции, установленной нормативными актами органов местного самоуправления </w:t>
      </w:r>
      <w:proofErr w:type="spellStart"/>
      <w:r w:rsidR="00812561">
        <w:rPr>
          <w:sz w:val="28"/>
          <w:szCs w:val="28"/>
        </w:rPr>
        <w:t>Бутурлиновского</w:t>
      </w:r>
      <w:proofErr w:type="spellEnd"/>
      <w:r w:rsidR="00812561">
        <w:rPr>
          <w:sz w:val="28"/>
          <w:szCs w:val="28"/>
        </w:rPr>
        <w:t xml:space="preserve"> </w:t>
      </w:r>
      <w:r w:rsidR="00812561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района, вправе осуществлять </w:t>
      </w:r>
      <w:proofErr w:type="gramStart"/>
      <w:r w:rsidRPr="00527081">
        <w:rPr>
          <w:sz w:val="28"/>
          <w:szCs w:val="28"/>
        </w:rPr>
        <w:t>контроль за</w:t>
      </w:r>
      <w:proofErr w:type="gramEnd"/>
      <w:r w:rsidRPr="00527081">
        <w:rPr>
          <w:sz w:val="28"/>
          <w:szCs w:val="28"/>
        </w:rPr>
        <w:t xml:space="preserve"> ходом инвестиционного процесса в </w:t>
      </w:r>
      <w:proofErr w:type="spellStart"/>
      <w:r w:rsidR="00812561">
        <w:rPr>
          <w:sz w:val="28"/>
          <w:szCs w:val="28"/>
        </w:rPr>
        <w:t>Бутурлиновском</w:t>
      </w:r>
      <w:proofErr w:type="spellEnd"/>
      <w:r w:rsidR="00812561">
        <w:rPr>
          <w:sz w:val="28"/>
          <w:szCs w:val="28"/>
        </w:rPr>
        <w:t xml:space="preserve"> </w:t>
      </w:r>
      <w:r w:rsidR="00812561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муниципальном районе.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7.2. Администрация </w:t>
      </w:r>
      <w:proofErr w:type="spellStart"/>
      <w:r w:rsidR="00812561">
        <w:rPr>
          <w:sz w:val="28"/>
          <w:szCs w:val="28"/>
        </w:rPr>
        <w:t>Бутурлиновского</w:t>
      </w:r>
      <w:proofErr w:type="spellEnd"/>
      <w:r w:rsidR="00812561">
        <w:rPr>
          <w:sz w:val="28"/>
          <w:szCs w:val="28"/>
        </w:rPr>
        <w:t xml:space="preserve"> </w:t>
      </w:r>
      <w:r w:rsidR="00812561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</w:t>
      </w:r>
      <w:r w:rsidR="00812561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Pr="00527081">
        <w:rPr>
          <w:sz w:val="28"/>
          <w:szCs w:val="28"/>
        </w:rPr>
        <w:t xml:space="preserve"> и муниципальных нужд. 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8. Обязанности субъектов инвестиционной деятельности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8.1. Субъекты инвестиционной деятельности обязаны: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Воронежской области и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органов местного самоуправления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5) определять направления, объемы и формы инвестиций в процессе инвестиционной деятельности в соответствии </w:t>
      </w:r>
      <w:r w:rsidRPr="003B3C90">
        <w:rPr>
          <w:sz w:val="28"/>
          <w:szCs w:val="28"/>
        </w:rPr>
        <w:t>с инвестиционным соглашением;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7) выполнять требования государственных (муниципальных)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01143E" w:rsidRPr="00527081" w:rsidRDefault="0001143E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</w:p>
    <w:p w:rsidR="0001143E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sz w:val="28"/>
          <w:szCs w:val="28"/>
        </w:rPr>
      </w:pPr>
      <w:r w:rsidRPr="00527081">
        <w:rPr>
          <w:rStyle w:val="a3"/>
          <w:sz w:val="28"/>
          <w:szCs w:val="28"/>
        </w:rPr>
        <w:t xml:space="preserve">9. Обязанности администрации </w:t>
      </w:r>
      <w:proofErr w:type="spellStart"/>
      <w:r w:rsidR="0001143E" w:rsidRPr="0001143E">
        <w:rPr>
          <w:b/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</w:p>
    <w:p w:rsidR="00527081" w:rsidRPr="00527081" w:rsidRDefault="0001143E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sz w:val="28"/>
          <w:szCs w:val="28"/>
        </w:rPr>
        <w:t xml:space="preserve"> </w:t>
      </w:r>
      <w:r w:rsidR="00527081" w:rsidRPr="00527081">
        <w:rPr>
          <w:rStyle w:val="a3"/>
          <w:sz w:val="28"/>
          <w:szCs w:val="28"/>
        </w:rPr>
        <w:t>муниципального района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9.1. Администрация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9.2. Администрация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 </w:t>
      </w:r>
      <w:proofErr w:type="gramStart"/>
      <w:r w:rsidRPr="00527081">
        <w:rPr>
          <w:sz w:val="28"/>
          <w:szCs w:val="28"/>
        </w:rPr>
        <w:t>гарантирует и обеспечивает</w:t>
      </w:r>
      <w:proofErr w:type="gramEnd"/>
      <w:r w:rsidRPr="00527081">
        <w:rPr>
          <w:sz w:val="28"/>
          <w:szCs w:val="28"/>
        </w:rPr>
        <w:t xml:space="preserve"> субъектам инвестиционной деятельности равные права при осуществлении инвестиционной деятельности на территории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района, гласность и открытость процедуры принятия решений о предоставлении муниципальной поддержки.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 xml:space="preserve">9.3. Администрация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 при формировании бюджета муниципального района и межбюджетных отношений на очередной финансовый год в целях обеспечения заключенных инвестиционных соглашений, в пределах своей компетенции, </w:t>
      </w:r>
      <w:r w:rsidRPr="00382DA5">
        <w:rPr>
          <w:sz w:val="28"/>
          <w:szCs w:val="28"/>
        </w:rPr>
        <w:t>учитывает предоставление налоговых и неналоговых льгот.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9.4. По запросам Правительства Воронежской области, департамента экономического развития Воронежской области и других органов исполнительной власти Воронежской области администрация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 представляет необходимые документы по инвестиционным </w:t>
      </w:r>
      <w:proofErr w:type="gramStart"/>
      <w:r w:rsidRPr="00527081">
        <w:rPr>
          <w:sz w:val="28"/>
          <w:szCs w:val="28"/>
        </w:rPr>
        <w:t>проектам</w:t>
      </w:r>
      <w:proofErr w:type="gramEnd"/>
      <w:r w:rsidRPr="00527081">
        <w:rPr>
          <w:sz w:val="28"/>
          <w:szCs w:val="28"/>
        </w:rPr>
        <w:t xml:space="preserve"> реализуемым на территории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и включенным в программы развития района.</w:t>
      </w:r>
    </w:p>
    <w:p w:rsidR="0001143E" w:rsidRPr="00527081" w:rsidRDefault="0001143E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 xml:space="preserve">10. Инвестиционный проект, реализуемый на территории </w:t>
      </w:r>
      <w:proofErr w:type="spellStart"/>
      <w:r w:rsidR="0001143E" w:rsidRPr="0001143E">
        <w:rPr>
          <w:b/>
          <w:sz w:val="28"/>
          <w:szCs w:val="28"/>
        </w:rPr>
        <w:t>Бутурлиновского</w:t>
      </w:r>
      <w:proofErr w:type="spellEnd"/>
      <w:r w:rsidR="0001143E" w:rsidRPr="0001143E">
        <w:rPr>
          <w:b/>
          <w:sz w:val="28"/>
          <w:szCs w:val="28"/>
        </w:rPr>
        <w:t xml:space="preserve">  </w:t>
      </w:r>
      <w:r w:rsidRPr="00527081">
        <w:rPr>
          <w:rStyle w:val="a3"/>
          <w:sz w:val="28"/>
          <w:szCs w:val="28"/>
        </w:rPr>
        <w:t>муниципального района</w:t>
      </w:r>
    </w:p>
    <w:p w:rsidR="0001143E" w:rsidRPr="00527081" w:rsidRDefault="0001143E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- осуществлять инвестиции в виде капитальных вложений на территории </w:t>
      </w:r>
      <w:proofErr w:type="spellStart"/>
      <w:r w:rsidR="0001143E">
        <w:rPr>
          <w:sz w:val="28"/>
          <w:szCs w:val="28"/>
        </w:rPr>
        <w:t>Бутурлиновского</w:t>
      </w:r>
      <w:proofErr w:type="spellEnd"/>
      <w:r w:rsidR="0001143E">
        <w:rPr>
          <w:sz w:val="28"/>
          <w:szCs w:val="28"/>
        </w:rPr>
        <w:t xml:space="preserve"> </w:t>
      </w:r>
      <w:r w:rsidR="0001143E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отдела по финансам администрации </w:t>
      </w:r>
      <w:proofErr w:type="spellStart"/>
      <w:r w:rsidR="006B3518">
        <w:rPr>
          <w:sz w:val="28"/>
          <w:szCs w:val="28"/>
        </w:rPr>
        <w:t>Бутурлиновского</w:t>
      </w:r>
      <w:proofErr w:type="spellEnd"/>
      <w:r w:rsidR="006B3518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не должен находиться в стадии банкротства, ликвидации или реорганизации.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10.2. Инвестор, претендующий на получение муниципальной поддержки, направляет в администрацию </w:t>
      </w:r>
      <w:proofErr w:type="spellStart"/>
      <w:r w:rsidR="006B3518">
        <w:rPr>
          <w:sz w:val="28"/>
          <w:szCs w:val="28"/>
        </w:rPr>
        <w:t>Бутурлиновского</w:t>
      </w:r>
      <w:proofErr w:type="spellEnd"/>
      <w:r w:rsidR="006B3518">
        <w:rPr>
          <w:sz w:val="28"/>
          <w:szCs w:val="28"/>
        </w:rPr>
        <w:t xml:space="preserve"> </w:t>
      </w:r>
      <w:r w:rsidR="006B3518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следующие документы: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нотариально заверенные копии учредительных документов;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бизнес-план или технико-экономическое обоснование;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справку об отсутствии задолженности по платежам в бюджеты всех уровней;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DA576A">
        <w:rPr>
          <w:sz w:val="28"/>
          <w:szCs w:val="28"/>
        </w:rPr>
        <w:t xml:space="preserve">- </w:t>
      </w:r>
      <w:r w:rsidR="00DA576A" w:rsidRPr="00DA576A">
        <w:rPr>
          <w:sz w:val="28"/>
          <w:szCs w:val="28"/>
        </w:rPr>
        <w:t>документы, подтверждающие наличие источников финансирования инвестиционного проекта  (выписка с расчетного счета, решение кредитного комитета и т.д.);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заключение экологической экспертизы по инвестиционному проекту.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 xml:space="preserve">При необходимости администрация </w:t>
      </w:r>
      <w:proofErr w:type="spellStart"/>
      <w:r w:rsidR="006B3518">
        <w:rPr>
          <w:sz w:val="28"/>
          <w:szCs w:val="28"/>
        </w:rPr>
        <w:t>Бутурлиновского</w:t>
      </w:r>
      <w:proofErr w:type="spellEnd"/>
      <w:r w:rsidR="006B3518">
        <w:rPr>
          <w:sz w:val="28"/>
          <w:szCs w:val="28"/>
        </w:rPr>
        <w:t xml:space="preserve"> </w:t>
      </w:r>
      <w:r w:rsidR="006B3518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вправе запросить дополнительные документы: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- </w:t>
      </w:r>
      <w:r w:rsidRPr="00160D4D">
        <w:rPr>
          <w:sz w:val="28"/>
          <w:szCs w:val="28"/>
        </w:rPr>
        <w:t>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график получения и погашения кредита и уплаты процентов по нему;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proofErr w:type="gramStart"/>
      <w:r w:rsidRPr="00527081">
        <w:rPr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10.3. Инвестиционные проекты, требующие муниципальной поддержки, подлежат обязательной экспертизе. 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10.4. Правовые гарантии предусматривают:</w:t>
      </w:r>
    </w:p>
    <w:p w:rsidR="00527081" w:rsidRPr="00527081" w:rsidRDefault="00527081" w:rsidP="00527081">
      <w:pPr>
        <w:pStyle w:val="a6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обеспечение равных прав при осуществлении инвестиционной деятельности;</w:t>
      </w:r>
    </w:p>
    <w:p w:rsidR="00527081" w:rsidRPr="00527081" w:rsidRDefault="00527081" w:rsidP="00527081">
      <w:pPr>
        <w:pStyle w:val="a6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гласность в обсуждении инвестиционных проектов.</w:t>
      </w:r>
    </w:p>
    <w:p w:rsidR="00B53ABB" w:rsidRPr="00527081" w:rsidRDefault="00B53ABB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 xml:space="preserve">11. Инвестиционный договор между администрацией </w:t>
      </w:r>
      <w:proofErr w:type="spellStart"/>
      <w:r w:rsidR="006B3518" w:rsidRPr="006B3518">
        <w:rPr>
          <w:b/>
          <w:sz w:val="28"/>
          <w:szCs w:val="28"/>
        </w:rPr>
        <w:t>Бутурлиновского</w:t>
      </w:r>
      <w:proofErr w:type="spellEnd"/>
      <w:r w:rsidR="006B3518" w:rsidRPr="006B3518">
        <w:rPr>
          <w:b/>
          <w:sz w:val="28"/>
          <w:szCs w:val="28"/>
        </w:rPr>
        <w:t xml:space="preserve"> </w:t>
      </w:r>
      <w:r w:rsidR="006B3518">
        <w:rPr>
          <w:b/>
          <w:sz w:val="28"/>
          <w:szCs w:val="28"/>
        </w:rPr>
        <w:t xml:space="preserve"> </w:t>
      </w:r>
      <w:r w:rsidRPr="00527081">
        <w:rPr>
          <w:rStyle w:val="a3"/>
          <w:sz w:val="28"/>
          <w:szCs w:val="28"/>
        </w:rPr>
        <w:t>муниципального района и субъектом инвестиционной деятельности</w:t>
      </w:r>
    </w:p>
    <w:p w:rsidR="00B53ABB" w:rsidRPr="00527081" w:rsidRDefault="00B53ABB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форма муниципальной поддержки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права и обязанности сторон;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объемы, направления и сроки вложения инвестиций;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11.2. Инвестиционный договор от имени администрации заключается главой администрации </w:t>
      </w:r>
      <w:proofErr w:type="spellStart"/>
      <w:r w:rsidR="00B53ABB">
        <w:rPr>
          <w:sz w:val="28"/>
          <w:szCs w:val="28"/>
        </w:rPr>
        <w:t>Бутурлиновского</w:t>
      </w:r>
      <w:proofErr w:type="spellEnd"/>
      <w:r w:rsidR="00B53ABB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В случае если предоставление мер муниципальной поддержки инвестиционной деятельности находится в компетенции Совета народных депутатов </w:t>
      </w:r>
      <w:proofErr w:type="spellStart"/>
      <w:r w:rsidR="00B53ABB">
        <w:rPr>
          <w:sz w:val="28"/>
          <w:szCs w:val="28"/>
        </w:rPr>
        <w:t>Бутурлиновского</w:t>
      </w:r>
      <w:proofErr w:type="spellEnd"/>
      <w:r w:rsidR="00B53ABB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 xml:space="preserve">муниципального района, то проект инвестиционного договора подлежит согласованию с Советом народных депутатов </w:t>
      </w:r>
      <w:proofErr w:type="spellStart"/>
      <w:r w:rsidR="00B53ABB">
        <w:rPr>
          <w:sz w:val="28"/>
          <w:szCs w:val="28"/>
        </w:rPr>
        <w:t>Бутурлиновского</w:t>
      </w:r>
      <w:proofErr w:type="spellEnd"/>
      <w:r w:rsidR="00B53ABB">
        <w:rPr>
          <w:sz w:val="28"/>
          <w:szCs w:val="28"/>
        </w:rPr>
        <w:t xml:space="preserve"> </w:t>
      </w:r>
      <w:r w:rsidR="00B53ABB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Администрация </w:t>
      </w:r>
      <w:proofErr w:type="spellStart"/>
      <w:r w:rsidR="00B53ABB">
        <w:rPr>
          <w:sz w:val="28"/>
          <w:szCs w:val="28"/>
        </w:rPr>
        <w:t>Бутурлиновского</w:t>
      </w:r>
      <w:proofErr w:type="spellEnd"/>
      <w:r w:rsidR="00B53ABB">
        <w:rPr>
          <w:sz w:val="28"/>
          <w:szCs w:val="28"/>
        </w:rPr>
        <w:t xml:space="preserve"> </w:t>
      </w:r>
      <w:r w:rsidR="00B53ABB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определяет порядок отбора инвестиционных проектов, включения их в реестр инвестиционных проектов и в Программу комплексного социально-экономического развития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11.5. При подготовке проекта инвестиционного договора учитываются: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поддержка инвестиционного проекта органами государственной власти Воронежской области;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объем инвестируемых средств в инвестиционный проект;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иные значимые для экономики района условия.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11.6. В заключени</w:t>
      </w:r>
      <w:proofErr w:type="gramStart"/>
      <w:r w:rsidRPr="00527081">
        <w:rPr>
          <w:sz w:val="28"/>
          <w:szCs w:val="28"/>
        </w:rPr>
        <w:t>и</w:t>
      </w:r>
      <w:proofErr w:type="gramEnd"/>
      <w:r w:rsidRPr="00527081">
        <w:rPr>
          <w:sz w:val="28"/>
          <w:szCs w:val="28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11.7. В случае принятия решения об отказе в заключени</w:t>
      </w:r>
      <w:proofErr w:type="gramStart"/>
      <w:r w:rsidRPr="00527081">
        <w:rPr>
          <w:sz w:val="28"/>
          <w:szCs w:val="28"/>
        </w:rPr>
        <w:t>и</w:t>
      </w:r>
      <w:proofErr w:type="gramEnd"/>
      <w:r w:rsidRPr="00527081">
        <w:rPr>
          <w:sz w:val="28"/>
          <w:szCs w:val="28"/>
        </w:rPr>
        <w:t xml:space="preserve"> инвестиционного договора </w:t>
      </w:r>
      <w:r w:rsidR="00E466D0">
        <w:rPr>
          <w:sz w:val="28"/>
          <w:szCs w:val="28"/>
        </w:rPr>
        <w:t xml:space="preserve"> а</w:t>
      </w:r>
      <w:r w:rsidRPr="00527081">
        <w:rPr>
          <w:sz w:val="28"/>
          <w:szCs w:val="28"/>
        </w:rPr>
        <w:t xml:space="preserve">дминистрация </w:t>
      </w:r>
      <w:proofErr w:type="spellStart"/>
      <w:r w:rsidR="00E466D0">
        <w:rPr>
          <w:sz w:val="28"/>
          <w:szCs w:val="28"/>
        </w:rPr>
        <w:t>Бутурлиновского</w:t>
      </w:r>
      <w:proofErr w:type="spellEnd"/>
      <w:r w:rsidR="00E466D0">
        <w:rPr>
          <w:sz w:val="28"/>
          <w:szCs w:val="28"/>
        </w:rPr>
        <w:t xml:space="preserve"> </w:t>
      </w:r>
      <w:r w:rsidR="00E466D0" w:rsidRPr="00527081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257FE4" w:rsidRPr="00527081" w:rsidRDefault="00257FE4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</w:p>
    <w:p w:rsid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 xml:space="preserve">12. Формы муниципальной поддержки инвестиционной деятельности на территории </w:t>
      </w:r>
      <w:proofErr w:type="spellStart"/>
      <w:r w:rsidR="00257FE4" w:rsidRPr="00257FE4">
        <w:rPr>
          <w:b/>
          <w:sz w:val="28"/>
          <w:szCs w:val="28"/>
        </w:rPr>
        <w:t>Бутурлиновского</w:t>
      </w:r>
      <w:proofErr w:type="spellEnd"/>
      <w:r w:rsidR="00257FE4" w:rsidRPr="00527081">
        <w:rPr>
          <w:sz w:val="28"/>
          <w:szCs w:val="28"/>
        </w:rPr>
        <w:t xml:space="preserve"> </w:t>
      </w:r>
      <w:r w:rsidRPr="00527081">
        <w:rPr>
          <w:rStyle w:val="a3"/>
          <w:sz w:val="28"/>
          <w:szCs w:val="28"/>
        </w:rPr>
        <w:t>муниципального района</w:t>
      </w:r>
    </w:p>
    <w:p w:rsidR="00257FE4" w:rsidRPr="00527081" w:rsidRDefault="00257FE4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Муниципальная поддержка инвестиционной деятельности на территории района осуществляется в форме: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1) нефинансовых мер муниципальной поддержки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2) консультационной поддержки;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3) информационной поддержки;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4) получение преференций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</w:t>
      </w:r>
      <w:proofErr w:type="spellStart"/>
      <w:r w:rsidR="00CD4019">
        <w:rPr>
          <w:sz w:val="28"/>
          <w:szCs w:val="28"/>
        </w:rPr>
        <w:t>Бутурлиновского</w:t>
      </w:r>
      <w:proofErr w:type="spellEnd"/>
      <w:r w:rsidR="00CD4019">
        <w:rPr>
          <w:sz w:val="28"/>
          <w:szCs w:val="28"/>
        </w:rPr>
        <w:t xml:space="preserve"> </w:t>
      </w:r>
      <w:r w:rsidRPr="00527081">
        <w:rPr>
          <w:sz w:val="28"/>
          <w:szCs w:val="28"/>
        </w:rPr>
        <w:t>муниципального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lastRenderedPageBreak/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помощь в создании инфраструктуры бизнеса.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proofErr w:type="spellStart"/>
      <w:r w:rsidR="00CD4019">
        <w:rPr>
          <w:sz w:val="28"/>
          <w:szCs w:val="28"/>
        </w:rPr>
        <w:t>Бутурлиновского</w:t>
      </w:r>
      <w:proofErr w:type="spellEnd"/>
      <w:r w:rsidRPr="00527081">
        <w:rPr>
          <w:sz w:val="28"/>
          <w:szCs w:val="28"/>
        </w:rPr>
        <w:t xml:space="preserve"> муниципального района в пределах их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12.2. Консультационная поддержка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12.3. Информационная поддержка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Основная задача данного направления </w:t>
      </w:r>
      <w:proofErr w:type="gramStart"/>
      <w:r w:rsidRPr="00527081">
        <w:rPr>
          <w:sz w:val="28"/>
          <w:szCs w:val="28"/>
        </w:rPr>
        <w:t>инвестиционной</w:t>
      </w:r>
      <w:proofErr w:type="gramEnd"/>
      <w:r w:rsidRPr="00527081">
        <w:rPr>
          <w:sz w:val="28"/>
          <w:szCs w:val="28"/>
        </w:rPr>
        <w:t xml:space="preserve"> политики района - привлечение внимания отечественных и зарубежных инвесторов к </w:t>
      </w:r>
      <w:proofErr w:type="spellStart"/>
      <w:r w:rsidR="00CD4019">
        <w:rPr>
          <w:sz w:val="28"/>
          <w:szCs w:val="28"/>
        </w:rPr>
        <w:t>Бутурлиновскому</w:t>
      </w:r>
      <w:proofErr w:type="spellEnd"/>
      <w:r w:rsidRPr="00527081">
        <w:rPr>
          <w:sz w:val="28"/>
          <w:szCs w:val="28"/>
        </w:rPr>
        <w:t xml:space="preserve"> муниципальному району. В рамках этого направления необходимо предпринять следующие меры: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proofErr w:type="spellStart"/>
      <w:r w:rsidR="00CD4019">
        <w:rPr>
          <w:sz w:val="28"/>
          <w:szCs w:val="28"/>
        </w:rPr>
        <w:t>Бутурлиновского</w:t>
      </w:r>
      <w:proofErr w:type="spellEnd"/>
      <w:r w:rsidRPr="00527081">
        <w:rPr>
          <w:sz w:val="28"/>
          <w:szCs w:val="28"/>
        </w:rPr>
        <w:t xml:space="preserve"> муниципального района.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center"/>
        <w:rPr>
          <w:rStyle w:val="a3"/>
          <w:sz w:val="28"/>
          <w:szCs w:val="28"/>
        </w:rPr>
      </w:pPr>
      <w:r w:rsidRPr="00527081">
        <w:rPr>
          <w:rStyle w:val="a3"/>
          <w:sz w:val="28"/>
          <w:szCs w:val="28"/>
        </w:rPr>
        <w:t>13. Заключительные положения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13.1. Настоящее Положение применяется к правоотношениям, возникающим после введения его в действие.</w:t>
      </w:r>
    </w:p>
    <w:p w:rsidR="00527081" w:rsidRPr="00527081" w:rsidRDefault="00527081" w:rsidP="00527081">
      <w:pPr>
        <w:pStyle w:val="a6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27081">
        <w:rPr>
          <w:sz w:val="28"/>
          <w:szCs w:val="28"/>
        </w:rPr>
        <w:t>13.2. Изменение форм и условий муниципальной поддержки инвестиционной деятельности на территории района допускается путем внесения изменений в настоящее Положение.</w:t>
      </w:r>
    </w:p>
    <w:p w:rsidR="00527081" w:rsidRPr="00527081" w:rsidRDefault="00527081" w:rsidP="00527081">
      <w:pPr>
        <w:shd w:val="clear" w:color="auto" w:fill="FFFFFF"/>
        <w:ind w:left="57" w:right="57"/>
      </w:pPr>
    </w:p>
    <w:p w:rsidR="00082251" w:rsidRPr="00527081" w:rsidRDefault="00082251" w:rsidP="00527081">
      <w:pPr>
        <w:tabs>
          <w:tab w:val="left" w:pos="540"/>
          <w:tab w:val="left" w:pos="1080"/>
          <w:tab w:val="left" w:pos="1134"/>
          <w:tab w:val="num" w:pos="1440"/>
        </w:tabs>
        <w:autoSpaceDE w:val="0"/>
        <w:autoSpaceDN w:val="0"/>
        <w:adjustRightInd w:val="0"/>
        <w:ind w:left="57" w:right="57"/>
        <w:jc w:val="both"/>
      </w:pPr>
    </w:p>
    <w:p w:rsidR="00B918A4" w:rsidRPr="00527081" w:rsidRDefault="00B918A4" w:rsidP="00527081">
      <w:pPr>
        <w:ind w:left="57" w:right="57"/>
        <w:jc w:val="both"/>
        <w:rPr>
          <w:bCs/>
        </w:rPr>
      </w:pPr>
      <w:r w:rsidRPr="00527081">
        <w:rPr>
          <w:bCs/>
        </w:rPr>
        <w:t xml:space="preserve">Заместитель главы администрации – </w:t>
      </w:r>
    </w:p>
    <w:p w:rsidR="00B918A4" w:rsidRPr="00527081" w:rsidRDefault="00B918A4" w:rsidP="00527081">
      <w:pPr>
        <w:ind w:left="57" w:right="57"/>
        <w:rPr>
          <w:bCs/>
        </w:rPr>
      </w:pPr>
      <w:r w:rsidRPr="00527081">
        <w:rPr>
          <w:bCs/>
        </w:rPr>
        <w:t xml:space="preserve">руководитель аппарата администрации  района                       И.А. </w:t>
      </w:r>
      <w:proofErr w:type="spellStart"/>
      <w:r w:rsidRPr="00527081">
        <w:rPr>
          <w:bCs/>
        </w:rPr>
        <w:t>Ульвачева</w:t>
      </w:r>
      <w:proofErr w:type="spellEnd"/>
    </w:p>
    <w:p w:rsidR="00047AAA" w:rsidRPr="00527081" w:rsidRDefault="00047AAA" w:rsidP="0052708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7AAA" w:rsidRPr="00527081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1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3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CE"/>
    <w:rsid w:val="00000548"/>
    <w:rsid w:val="000009C4"/>
    <w:rsid w:val="000009E7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43E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361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35A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1F5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1245"/>
    <w:rsid w:val="0013147E"/>
    <w:rsid w:val="00131721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69A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4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529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1F7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A7E"/>
    <w:rsid w:val="00236F16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57FE4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6026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50893"/>
    <w:rsid w:val="00350CE2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4E7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2DA5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D1"/>
    <w:rsid w:val="003971BB"/>
    <w:rsid w:val="0039738F"/>
    <w:rsid w:val="003A04BF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26FA"/>
    <w:rsid w:val="003B2BA2"/>
    <w:rsid w:val="003B2CCE"/>
    <w:rsid w:val="003B2EEA"/>
    <w:rsid w:val="003B3044"/>
    <w:rsid w:val="003B38C9"/>
    <w:rsid w:val="003B3C90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62C3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79A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CD1"/>
    <w:rsid w:val="004F6E54"/>
    <w:rsid w:val="004F7304"/>
    <w:rsid w:val="004F750E"/>
    <w:rsid w:val="004F7888"/>
    <w:rsid w:val="004F78F0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081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993"/>
    <w:rsid w:val="00566AB9"/>
    <w:rsid w:val="005679CD"/>
    <w:rsid w:val="005708AF"/>
    <w:rsid w:val="00570E8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3087"/>
    <w:rsid w:val="005738E9"/>
    <w:rsid w:val="0057401E"/>
    <w:rsid w:val="00574966"/>
    <w:rsid w:val="00574A93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B82"/>
    <w:rsid w:val="006760A9"/>
    <w:rsid w:val="006760CB"/>
    <w:rsid w:val="006760E8"/>
    <w:rsid w:val="006768FE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518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332A"/>
    <w:rsid w:val="006C384F"/>
    <w:rsid w:val="006C394D"/>
    <w:rsid w:val="006C3F3B"/>
    <w:rsid w:val="006C4794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A2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561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6C6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06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5F3"/>
    <w:rsid w:val="00981CCC"/>
    <w:rsid w:val="00981EB8"/>
    <w:rsid w:val="00982DA0"/>
    <w:rsid w:val="00983313"/>
    <w:rsid w:val="0098379E"/>
    <w:rsid w:val="00983BB1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530"/>
    <w:rsid w:val="00986B6F"/>
    <w:rsid w:val="00987230"/>
    <w:rsid w:val="00987265"/>
    <w:rsid w:val="0098726E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C57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10C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ABB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4C0"/>
    <w:rsid w:val="00B918A4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2C7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019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4D84"/>
    <w:rsid w:val="00D4508C"/>
    <w:rsid w:val="00D45C5E"/>
    <w:rsid w:val="00D4621F"/>
    <w:rsid w:val="00D462C8"/>
    <w:rsid w:val="00D46A70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D6A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403A"/>
    <w:rsid w:val="00D8463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76A"/>
    <w:rsid w:val="00DA5890"/>
    <w:rsid w:val="00DA5971"/>
    <w:rsid w:val="00DA59E9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0F5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2AB8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66D0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D92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8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A5B-7B79-47A9-B2F6-CFCBEE09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2014-01-20T11:57:00Z</dcterms:created>
  <dcterms:modified xsi:type="dcterms:W3CDTF">2014-01-31T04:10:00Z</dcterms:modified>
</cp:coreProperties>
</file>