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7A6A7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в первом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квартале 201</w:t>
      </w:r>
      <w:r w:rsidR="007A6A7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9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соответствии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с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>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администрацию района во втором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муниципального района в 1 квартале 2019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а на рассмотрение поступило - 33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устных и письменных обращений граждан (в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1 квартале 2018 года – 36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в 4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2018 года – 49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136A85">
        <w:trPr>
          <w:jc w:val="center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201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201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8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2018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136A85" w:rsidRPr="00136A85" w:rsidTr="00136A85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A4303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A4303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A4303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49</w:t>
            </w:r>
          </w:p>
        </w:tc>
      </w:tr>
      <w:tr w:rsidR="00136A85" w:rsidRPr="00136A85" w:rsidTr="00136A85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A4303D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24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73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A4303D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A4303D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27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55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136A85" w:rsidRPr="00136A85" w:rsidTr="00136A85">
        <w:trPr>
          <w:trHeight w:val="495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trHeight w:val="330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A4303D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27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A4303D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53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A4303D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45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</w:tr>
    </w:tbl>
    <w:p w:rsidR="00136A85" w:rsidRPr="00136A85" w:rsidRDefault="00F93CC3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 1 квартале 2019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 w:rsidR="00D04129">
        <w:rPr>
          <w:rFonts w:ascii="Tahoma" w:eastAsia="Times New Roman" w:hAnsi="Tahoma" w:cs="Tahoma"/>
          <w:color w:val="333333"/>
          <w:sz w:val="24"/>
          <w:szCs w:val="24"/>
        </w:rPr>
        <w:t>бращений составило – 3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 По всем обращениям комиссиями были проведены проверки. В аналогичном периоде 201</w:t>
      </w:r>
      <w:r>
        <w:rPr>
          <w:rFonts w:ascii="Tahoma" w:eastAsia="Times New Roman" w:hAnsi="Tahoma" w:cs="Tahoma"/>
          <w:color w:val="333333"/>
          <w:sz w:val="24"/>
          <w:szCs w:val="24"/>
        </w:rPr>
        <w:t>8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0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местах. С этой целью в 1 квартале 2019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proofErr w:type="spell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комиссионно</w:t>
      </w:r>
      <w:proofErr w:type="spell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и с выездом на место было рассмотрено 2 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50"/>
        <w:gridCol w:w="2083"/>
        <w:gridCol w:w="1783"/>
      </w:tblGrid>
      <w:tr w:rsidR="00136A85" w:rsidRPr="00136A85" w:rsidTr="00136A85">
        <w:trPr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2018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2018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136A85" w:rsidRPr="00136A85" w:rsidTr="00136A85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A37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AA10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D0412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</w:p>
        </w:tc>
      </w:tr>
      <w:tr w:rsidR="00136A85" w:rsidRPr="00136A85" w:rsidTr="00136A85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C0E7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AA10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D0412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AA10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D0412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136A85" w:rsidRPr="00136A85" w:rsidTr="00136A85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C0E7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AA10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D0412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136A85" w:rsidRPr="00136A85" w:rsidTr="00136A85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A37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AA10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D0412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136A85" w:rsidRPr="00136A85" w:rsidTr="00136A85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C0E7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AA10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D0412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</w:tr>
      <w:tr w:rsidR="00136A85" w:rsidRPr="00136A85" w:rsidTr="00136A85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C0E7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AA10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D0412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</w:p>
        </w:tc>
      </w:tr>
      <w:tr w:rsidR="00136A85" w:rsidRPr="00136A85" w:rsidTr="00136A85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C0E7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CC0E7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CC0E7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CC0E70" w:rsidRDefault="00DD2D6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49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136A85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 w:rsidR="00D7403C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8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2018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136A85" w:rsidRPr="00136A85" w:rsidTr="00136A85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CC0E7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</w:t>
            </w:r>
            <w:r w:rsidR="00CC0E7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03584" w:rsidP="00F0358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AA102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C77E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 (4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136A85" w:rsidRPr="00136A85" w:rsidTr="00136A85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C0E70" w:rsidP="00CC0E7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03584" w:rsidP="00F0358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AA102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C77E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(14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136A85" w:rsidRPr="00136A85" w:rsidTr="00136A85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C0E70" w:rsidP="00CC0E7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46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03584" w:rsidP="00F0358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C77E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(3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136A85" w:rsidRPr="00136A85" w:rsidTr="00136A85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C0E7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(3%)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C77E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(6%)</w:t>
            </w:r>
          </w:p>
        </w:tc>
      </w:tr>
      <w:tr w:rsidR="00136A85" w:rsidRPr="00136A85" w:rsidTr="00136A85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C0E70" w:rsidP="00E015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E0150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03584" w:rsidP="00AA10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AA102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r w:rsidR="00AA102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C77E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(3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 1 квартале 2019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201</w:t>
      </w:r>
      <w:r>
        <w:rPr>
          <w:rFonts w:ascii="Tahoma" w:eastAsia="Times New Roman" w:hAnsi="Tahoma" w:cs="Tahoma"/>
          <w:color w:val="333333"/>
          <w:sz w:val="24"/>
          <w:szCs w:val="24"/>
        </w:rPr>
        <w:t>8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увеличения количества обращений по вопросам экономики </w:t>
      </w:r>
      <w:r w:rsidR="00E01504">
        <w:rPr>
          <w:rFonts w:ascii="Tahoma" w:eastAsia="Times New Roman" w:hAnsi="Tahoma" w:cs="Tahoma"/>
          <w:color w:val="333333"/>
          <w:sz w:val="24"/>
          <w:szCs w:val="24"/>
        </w:rPr>
        <w:t>и обороны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по срав</w:t>
      </w:r>
      <w:r>
        <w:rPr>
          <w:rFonts w:ascii="Tahoma" w:eastAsia="Times New Roman" w:hAnsi="Tahoma" w:cs="Tahoma"/>
          <w:color w:val="333333"/>
          <w:sz w:val="24"/>
          <w:szCs w:val="24"/>
        </w:rPr>
        <w:t>нению с аналогичным периодом 2018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r w:rsidR="00E01504">
        <w:rPr>
          <w:rFonts w:ascii="Tahoma" w:eastAsia="Times New Roman" w:hAnsi="Tahoma" w:cs="Tahoma"/>
          <w:color w:val="333333"/>
          <w:sz w:val="24"/>
          <w:szCs w:val="24"/>
        </w:rPr>
        <w:t>уменьшилось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количество обращений по вопросам </w:t>
      </w:r>
      <w:r w:rsidR="00E01504">
        <w:rPr>
          <w:rFonts w:ascii="Tahoma" w:eastAsia="Times New Roman" w:hAnsi="Tahoma" w:cs="Tahoma"/>
          <w:color w:val="333333"/>
          <w:sz w:val="24"/>
          <w:szCs w:val="24"/>
        </w:rPr>
        <w:t>государства, общества и политики, социальной сферы и ЖКХ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>
        <w:rPr>
          <w:rFonts w:ascii="Tahoma" w:eastAsia="Times New Roman" w:hAnsi="Tahoma" w:cs="Tahoma"/>
          <w:color w:val="333333"/>
          <w:sz w:val="24"/>
          <w:szCs w:val="24"/>
        </w:rPr>
        <w:t>але 2019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работы образовательных учреждений, ремонта и восстановления дорожного покрытия улиц, изменения графика движения рейсового автобуса, земельных споров между соседями, улучшение жилищных условий, предоставление жилого помещения по договору социального найма, перебоев в водоснабжении, уличного освещения.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проводили встречи и собрания с гражданами поселений.</w:t>
      </w:r>
    </w:p>
    <w:p w:rsidR="00136A85" w:rsidRPr="00136A85" w:rsidRDefault="008A2EFC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 1 квартале 2019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на личном приеме сельских </w:t>
      </w:r>
      <w:r w:rsidR="00E01504">
        <w:rPr>
          <w:rFonts w:ascii="Tahoma" w:eastAsia="Times New Roman" w:hAnsi="Tahoma" w:cs="Tahoma"/>
          <w:color w:val="333333"/>
          <w:sz w:val="24"/>
          <w:szCs w:val="24"/>
        </w:rPr>
        <w:t>поселений района рассмотрено – 66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за аналогичный пер</w:t>
      </w:r>
      <w:r>
        <w:rPr>
          <w:rFonts w:ascii="Tahoma" w:eastAsia="Times New Roman" w:hAnsi="Tahoma" w:cs="Tahoma"/>
          <w:color w:val="333333"/>
          <w:sz w:val="24"/>
          <w:szCs w:val="24"/>
        </w:rPr>
        <w:t>иод 2018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E01504">
        <w:rPr>
          <w:rFonts w:ascii="Tahoma" w:eastAsia="Times New Roman" w:hAnsi="Tahoma" w:cs="Tahoma"/>
          <w:color w:val="333333"/>
          <w:sz w:val="24"/>
          <w:szCs w:val="24"/>
        </w:rPr>
        <w:t>52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136A85">
        <w:trPr>
          <w:jc w:val="center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8A2EF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8A2EF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2019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8A2EF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8A2EFC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018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года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Pr="00136A8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trHeight w:val="585"/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trHeight w:val="240"/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E015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136A85" w:rsidRPr="00136A85" w:rsidTr="00136A85">
        <w:trPr>
          <w:jc w:val="center"/>
        </w:trPr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lastRenderedPageBreak/>
        <w:t>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Исходя из анализа количества и характера вопросов, содержащихся в обращениях граждан, поступивших на рассмотрение в администрацию Бутурлинов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ского муниципального района в 1 квартале 2019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563"/>
        <w:gridCol w:w="3031"/>
        <w:gridCol w:w="1594"/>
        <w:gridCol w:w="2182"/>
      </w:tblGrid>
      <w:tr w:rsidR="001B6CB7" w:rsidRPr="00136A85" w:rsidTr="00BE1904">
        <w:trPr>
          <w:trHeight w:val="1470"/>
          <w:jc w:val="center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Мероприятия, направленные на снижение активности населения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Сроки реализации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Наименование органа местного самоуправления, выработавшего меры</w:t>
            </w:r>
          </w:p>
        </w:tc>
      </w:tr>
      <w:tr w:rsidR="001B6CB7" w:rsidRPr="00136A85" w:rsidTr="00BE1904">
        <w:trPr>
          <w:trHeight w:val="21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1B6CB7" w:rsidRPr="00136A85" w:rsidTr="00BE1904">
        <w:trPr>
          <w:trHeight w:val="5194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1B6CB7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0003.0009.0093.0649</w:t>
            </w:r>
          </w:p>
          <w:p w:rsidR="001B6CB7" w:rsidRPr="001B6CB7" w:rsidRDefault="001B6CB7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Технологическое присоединение потребителей с системам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электро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тепл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о-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газо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водоснабжения.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Default="001B6CB7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Реконструкция водопроводных сетей </w:t>
            </w: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г</w:t>
            </w:r>
            <w:proofErr w:type="gramEnd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. Бутурлиновка. 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 Разработка проекта по перебуриванию 3 водопроводных скважин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едутся работы по подготовке к  замене четырех сетевых насосов на водозаборной станции № 1. </w:t>
            </w:r>
            <w:r w:rsidR="00BE190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запланирован ремонт КНС № 5 , частичная замена сетей водоотведения по улице Калинина</w:t>
            </w:r>
          </w:p>
          <w:p w:rsidR="001B6CB7" w:rsidRPr="001B6CB7" w:rsidRDefault="001B6CB7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1B6CB7" w:rsidP="00BE190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r w:rsidR="00BE190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2019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1B6CB7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BE1904" w:rsidRPr="001B6CB7" w:rsidTr="00BE1904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Pr="00136A85" w:rsidRDefault="00BE1904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0003.0009.0097.0689</w:t>
            </w:r>
          </w:p>
          <w:p w:rsidR="001B6CB7" w:rsidRPr="001B6CB7" w:rsidRDefault="00BE1904" w:rsidP="00BE19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«Комплексное благоустройство» и «Благоустройство городов и поселков. Обустройство придомовых территорий».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BE1904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Запланирована замена дорожного полотна, протяженностью 14 километров на участке дороги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Козловка-Озерки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Default="00BE1904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2019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1B6CB7" w:rsidRPr="001B6CB7" w:rsidRDefault="001B6CB7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Pr="001B6CB7" w:rsidRDefault="00BE1904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BE1904" w:rsidRPr="001B6CB7" w:rsidTr="00BE1904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Default="00BE1904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0003.0009.0097.0699</w:t>
            </w:r>
          </w:p>
          <w:p w:rsidR="001B6CB7" w:rsidRPr="001B6CB7" w:rsidRDefault="00BE1904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«Благоустройство и ремонт подъездных дорог, в том числе тротуаров»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BE1904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В текущем году предстоит построить с нуля шесть объектов дорожной сети, заасфальтировать 15 улиц города, на 18 улицах произвести подсыпку 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дорожного полотна щебнем, на улицах Магистральная и Головина обустроить тротуары.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Default="00BE1904" w:rsidP="00BE190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2019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BE1904" w:rsidRDefault="00BE1904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1B6CB7" w:rsidRPr="001B6CB7" w:rsidRDefault="001B6CB7" w:rsidP="001B6CB7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Pr="001B6CB7" w:rsidRDefault="00BE1904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BE1904" w:rsidRPr="001B6CB7" w:rsidTr="00BE1904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Pr="001B6CB7" w:rsidRDefault="00BE1904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0005.0005.0055.1128</w:t>
            </w:r>
          </w:p>
          <w:p w:rsidR="001B6CB7" w:rsidRPr="001B6CB7" w:rsidRDefault="00BE1904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гражданам, стоящим на учете.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Pr="001B6CB7" w:rsidRDefault="00BE1904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Закон Воронежской области от 30.11.2005 N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      </w:r>
          </w:p>
          <w:p w:rsidR="001B6CB7" w:rsidRPr="001B6CB7" w:rsidRDefault="00BE1904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Закон Воронежской области от 30.11.2005 N 72-ОЗ «О порядке признания граждан 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малоимущими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 целях предоставления им жилых помещений муниципального жилищного фонда по договорам социального найма в Воронежской области».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Default="00BE1904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постоянно</w:t>
            </w:r>
          </w:p>
          <w:p w:rsidR="00BE1904" w:rsidRDefault="00BE1904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1B6CB7" w:rsidRPr="001B6CB7" w:rsidRDefault="001B6CB7" w:rsidP="00572D34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E1904" w:rsidRPr="001B6CB7" w:rsidRDefault="00BE1904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</w:tbl>
    <w:p w:rsidR="00A23130" w:rsidRDefault="00A23130"/>
    <w:sectPr w:rsidR="00A23130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136A85"/>
    <w:rsid w:val="001B6CB7"/>
    <w:rsid w:val="002A54B4"/>
    <w:rsid w:val="003C77EE"/>
    <w:rsid w:val="005D12CF"/>
    <w:rsid w:val="005E6B12"/>
    <w:rsid w:val="007A6A7E"/>
    <w:rsid w:val="008A2EFC"/>
    <w:rsid w:val="00927DB7"/>
    <w:rsid w:val="009D238D"/>
    <w:rsid w:val="00A23130"/>
    <w:rsid w:val="00A4303D"/>
    <w:rsid w:val="00AA102B"/>
    <w:rsid w:val="00BE1904"/>
    <w:rsid w:val="00CC0E70"/>
    <w:rsid w:val="00D04129"/>
    <w:rsid w:val="00D7403C"/>
    <w:rsid w:val="00DC2E76"/>
    <w:rsid w:val="00DD2D67"/>
    <w:rsid w:val="00E01504"/>
    <w:rsid w:val="00EA3705"/>
    <w:rsid w:val="00F03584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2D20-71B2-46CC-A9A4-12CE6048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5</Pages>
  <Words>1151</Words>
  <Characters>6561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msakriukina</dc:creator>
  <cp:keywords/>
  <dc:description/>
  <cp:lastModifiedBy>msakriukina</cp:lastModifiedBy>
  <cp:revision>23</cp:revision>
  <dcterms:created xsi:type="dcterms:W3CDTF">2019-07-08T08:33:00Z</dcterms:created>
  <dcterms:modified xsi:type="dcterms:W3CDTF">2019-07-22T06:40:00Z</dcterms:modified>
</cp:coreProperties>
</file>