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63" w:rsidRPr="006B40FD" w:rsidRDefault="00781C6C" w:rsidP="00FB6C63">
      <w:pPr>
        <w:pStyle w:val="ConsPlusNormal"/>
        <w:ind w:left="510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FB6C63" w:rsidRPr="006B40FD">
        <w:rPr>
          <w:rFonts w:ascii="Times New Roman" w:hAnsi="Times New Roman"/>
          <w:sz w:val="28"/>
          <w:szCs w:val="28"/>
        </w:rPr>
        <w:t xml:space="preserve">Приложение </w:t>
      </w:r>
      <w:r w:rsidR="00FB6C63">
        <w:rPr>
          <w:rFonts w:ascii="Times New Roman" w:hAnsi="Times New Roman"/>
          <w:sz w:val="28"/>
          <w:szCs w:val="28"/>
        </w:rPr>
        <w:t xml:space="preserve">№ </w:t>
      </w:r>
      <w:r w:rsidR="00FB6C63" w:rsidRPr="006B40FD">
        <w:rPr>
          <w:rFonts w:ascii="Times New Roman" w:hAnsi="Times New Roman"/>
          <w:sz w:val="28"/>
          <w:szCs w:val="28"/>
        </w:rPr>
        <w:t>1</w:t>
      </w:r>
    </w:p>
    <w:p w:rsidR="00FB6C63" w:rsidRPr="006B40FD" w:rsidRDefault="00FB6C63" w:rsidP="00FB6C63">
      <w:pPr>
        <w:pStyle w:val="ConsPlusNormal"/>
        <w:ind w:left="5103" w:firstLine="0"/>
        <w:jc w:val="both"/>
        <w:rPr>
          <w:rFonts w:ascii="Times New Roman" w:hAnsi="Times New Roman"/>
          <w:sz w:val="28"/>
          <w:szCs w:val="28"/>
        </w:rPr>
      </w:pPr>
      <w:r w:rsidRPr="006B40F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6C63" w:rsidRPr="006B40FD" w:rsidRDefault="00FB6C63" w:rsidP="00FB6C63">
      <w:pPr>
        <w:pStyle w:val="ConsPlusNormal"/>
        <w:ind w:left="5103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40F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B40F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B6C63" w:rsidRPr="006B40FD" w:rsidRDefault="00FB6C63" w:rsidP="00FB6C63">
      <w:pPr>
        <w:pStyle w:val="2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40FD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</w:t>
      </w:r>
      <w:r w:rsidR="001F5C50">
        <w:rPr>
          <w:rFonts w:ascii="Times New Roman" w:eastAsia="SimSun" w:hAnsi="Times New Roman" w:cs="Times New Roman"/>
          <w:sz w:val="28"/>
          <w:szCs w:val="28"/>
        </w:rPr>
        <w:t xml:space="preserve">           от 26 октября № 999</w:t>
      </w:r>
    </w:p>
    <w:p w:rsidR="00FB6C63" w:rsidRPr="006B40FD" w:rsidRDefault="00FB6C63" w:rsidP="00FB6C63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</w:p>
    <w:p w:rsidR="00FB6C63" w:rsidRDefault="00FB6C63" w:rsidP="00FB6C63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</w:t>
      </w:r>
      <w:r w:rsidRPr="006B40FD">
        <w:rPr>
          <w:rStyle w:val="FontStyle13"/>
          <w:sz w:val="28"/>
          <w:szCs w:val="28"/>
        </w:rPr>
        <w:t>Порядок</w:t>
      </w:r>
    </w:p>
    <w:p w:rsidR="00FB6C63" w:rsidRPr="006B40FD" w:rsidRDefault="00FB6C63" w:rsidP="00FB6C63">
      <w:pPr>
        <w:pStyle w:val="Style4"/>
        <w:widowControl/>
        <w:spacing w:line="240" w:lineRule="auto"/>
        <w:ind w:firstLine="709"/>
        <w:rPr>
          <w:rStyle w:val="FontStyle13"/>
          <w:b w:val="0"/>
          <w:sz w:val="28"/>
          <w:szCs w:val="28"/>
        </w:rPr>
      </w:pPr>
    </w:p>
    <w:p w:rsidR="00FB6C63" w:rsidRPr="00F37257" w:rsidRDefault="00FB6C63" w:rsidP="00FB6C63">
      <w:pPr>
        <w:ind w:firstLine="709"/>
        <w:jc w:val="center"/>
        <w:rPr>
          <w:sz w:val="28"/>
          <w:szCs w:val="28"/>
        </w:rPr>
      </w:pPr>
      <w:r w:rsidRPr="00F37257">
        <w:rPr>
          <w:sz w:val="28"/>
          <w:szCs w:val="28"/>
        </w:rPr>
        <w:t xml:space="preserve">по организации и проведению </w:t>
      </w:r>
      <w:proofErr w:type="gramStart"/>
      <w:r w:rsidRPr="00F37257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F37257">
        <w:rPr>
          <w:sz w:val="28"/>
          <w:szCs w:val="28"/>
        </w:rPr>
        <w:t xml:space="preserve"> и экспертизы муниципальных нормативных правовых актов администрации </w:t>
      </w:r>
      <w:proofErr w:type="spellStart"/>
      <w:r w:rsidRPr="00F37257">
        <w:rPr>
          <w:sz w:val="28"/>
          <w:szCs w:val="28"/>
        </w:rPr>
        <w:t>Бутурлиновского</w:t>
      </w:r>
      <w:proofErr w:type="spellEnd"/>
      <w:r w:rsidRPr="00F37257">
        <w:rPr>
          <w:sz w:val="28"/>
          <w:szCs w:val="28"/>
        </w:rPr>
        <w:t xml:space="preserve"> муниципального района</w:t>
      </w:r>
    </w:p>
    <w:p w:rsidR="00FB6C63" w:rsidRPr="00F37257" w:rsidRDefault="00FB6C63" w:rsidP="00FB6C63">
      <w:pPr>
        <w:ind w:firstLine="709"/>
        <w:rPr>
          <w:sz w:val="28"/>
          <w:szCs w:val="28"/>
        </w:rPr>
      </w:pPr>
    </w:p>
    <w:p w:rsidR="00FB6C63" w:rsidRDefault="00FB6C63" w:rsidP="00FB6C63">
      <w:pPr>
        <w:widowControl w:val="0"/>
        <w:numPr>
          <w:ilvl w:val="0"/>
          <w:numId w:val="17"/>
        </w:numPr>
        <w:autoSpaceDE w:val="0"/>
        <w:autoSpaceDN w:val="0"/>
        <w:ind w:left="0" w:firstLine="709"/>
        <w:jc w:val="both"/>
        <w:rPr>
          <w:sz w:val="28"/>
          <w:szCs w:val="28"/>
          <w:lang w:bidi="en-US"/>
        </w:rPr>
      </w:pPr>
      <w:r w:rsidRPr="00F37257">
        <w:rPr>
          <w:sz w:val="28"/>
          <w:szCs w:val="28"/>
          <w:lang w:bidi="en-US"/>
        </w:rPr>
        <w:t>Общ</w:t>
      </w:r>
      <w:r w:rsidRPr="00F37257">
        <w:rPr>
          <w:sz w:val="28"/>
          <w:szCs w:val="28"/>
        </w:rPr>
        <w:t>и</w:t>
      </w:r>
      <w:r w:rsidRPr="00F37257">
        <w:rPr>
          <w:sz w:val="28"/>
          <w:szCs w:val="28"/>
          <w:lang w:bidi="en-US"/>
        </w:rPr>
        <w:t>е положени</w:t>
      </w:r>
      <w:r w:rsidRPr="00F3725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B6C63" w:rsidRPr="00F37257" w:rsidRDefault="00FB6C63" w:rsidP="00FB6C63">
      <w:pPr>
        <w:widowControl w:val="0"/>
        <w:autoSpaceDE w:val="0"/>
        <w:autoSpaceDN w:val="0"/>
        <w:ind w:left="709"/>
        <w:rPr>
          <w:sz w:val="28"/>
          <w:szCs w:val="28"/>
          <w:lang w:bidi="en-US"/>
        </w:rPr>
      </w:pPr>
    </w:p>
    <w:p w:rsidR="00FB6C63" w:rsidRPr="00F37257" w:rsidRDefault="00FB6C63" w:rsidP="00FB6C63">
      <w:pPr>
        <w:widowControl w:val="0"/>
        <w:numPr>
          <w:ilvl w:val="1"/>
          <w:numId w:val="1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F37257">
        <w:rPr>
          <w:sz w:val="28"/>
          <w:szCs w:val="28"/>
        </w:rPr>
        <w:t>Настоящий Порядок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Порядок) подготовлен с целью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процедура</w:t>
      </w:r>
      <w:r>
        <w:rPr>
          <w:sz w:val="28"/>
          <w:szCs w:val="28"/>
        </w:rPr>
        <w:t xml:space="preserve"> ОРВ, экспертиза)  </w:t>
      </w:r>
      <w:proofErr w:type="spellStart"/>
      <w:r w:rsidRPr="00F37257">
        <w:rPr>
          <w:sz w:val="28"/>
          <w:szCs w:val="28"/>
        </w:rPr>
        <w:t>Бутурлиновского</w:t>
      </w:r>
      <w:proofErr w:type="spellEnd"/>
      <w:r w:rsidRPr="00F37257">
        <w:rPr>
          <w:sz w:val="28"/>
          <w:szCs w:val="28"/>
        </w:rPr>
        <w:t xml:space="preserve"> муниципального района.</w:t>
      </w:r>
      <w:proofErr w:type="gramEnd"/>
    </w:p>
    <w:p w:rsidR="00FB6C63" w:rsidRPr="00F37257" w:rsidRDefault="00FB6C63" w:rsidP="00FB6C63">
      <w:pPr>
        <w:widowControl w:val="0"/>
        <w:numPr>
          <w:ilvl w:val="1"/>
          <w:numId w:val="1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F37257">
        <w:rPr>
          <w:sz w:val="28"/>
          <w:szCs w:val="28"/>
        </w:rPr>
        <w:t>ОРВ проектов муниципальных НПА и экспертиза действующих муниципальных НПА осуществляется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и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</w:t>
      </w:r>
      <w:proofErr w:type="gramEnd"/>
      <w:r w:rsidRPr="00F37257">
        <w:rPr>
          <w:sz w:val="28"/>
          <w:szCs w:val="28"/>
        </w:rPr>
        <w:t xml:space="preserve"> Воронежской области».</w:t>
      </w:r>
    </w:p>
    <w:p w:rsidR="00FB6C63" w:rsidRPr="00F37257" w:rsidRDefault="00FB6C63" w:rsidP="00FB6C63">
      <w:pPr>
        <w:pStyle w:val="a6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257">
        <w:rPr>
          <w:rFonts w:ascii="Times New Roman" w:hAnsi="Times New Roman"/>
          <w:sz w:val="28"/>
          <w:szCs w:val="28"/>
        </w:rPr>
        <w:t xml:space="preserve">В настоящем Порядке предусмотрена следующая модель организации процедуры ОРВ в администрации </w:t>
      </w:r>
      <w:proofErr w:type="spellStart"/>
      <w:r w:rsidRPr="00F3725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F37257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орган-разработчик представляет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сайта.</w:t>
      </w:r>
    </w:p>
    <w:p w:rsidR="00FB6C63" w:rsidRPr="00F37257" w:rsidRDefault="00FB6C63" w:rsidP="00FB6C63">
      <w:pPr>
        <w:widowControl w:val="0"/>
        <w:numPr>
          <w:ilvl w:val="1"/>
          <w:numId w:val="1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37257">
        <w:rPr>
          <w:sz w:val="28"/>
          <w:szCs w:val="28"/>
        </w:rPr>
        <w:t>Процедуре ОРВ подлежат проекты НПА, затрагивающие вопросы осуществления предпринимательской и инвестиционной деятельности, при наличии в них следующих положений: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lastRenderedPageBreak/>
        <w:t>а) устанавливающих новые или изменяющие действующие обязанности субъектов предпринимательской и инвестиционной деятельности;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б) устанавливающих, изменяющих или отменяющих ответственность субъектов предпринимательской и инвестиционной деятельности.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1.5. Оценка регулирующего воздействия не проводится в отношении: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1) проектов местных бюджетов и отчетов об их исполнении;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2)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3) проектов муниципальных нормативных правовых актов, подлежащих публичным слушаниям в соответствии со статьей 28 Федерального закона Российской Федерации от 06.10.2003 № 131-ФЗ «Об общих принципах организации местного самоуправления в Российской Федерации».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1.6. В настоящем Порядке используются следующие основные понятия и их определения:</w:t>
      </w:r>
    </w:p>
    <w:p w:rsidR="00FB6C63" w:rsidRPr="0060424E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proofErr w:type="gramStart"/>
      <w:r w:rsidRPr="00F37257">
        <w:rPr>
          <w:sz w:val="28"/>
          <w:szCs w:val="28"/>
        </w:rPr>
        <w:t xml:space="preserve">- 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</w:t>
      </w:r>
      <w:r w:rsidRPr="0060424E">
        <w:rPr>
          <w:sz w:val="28"/>
          <w:szCs w:val="28"/>
        </w:rPr>
        <w:t>муниципальных нормативных правовых актов;</w:t>
      </w:r>
      <w:proofErr w:type="gramEnd"/>
    </w:p>
    <w:p w:rsidR="00FB6C63" w:rsidRPr="0060424E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0424E">
        <w:rPr>
          <w:sz w:val="28"/>
          <w:szCs w:val="28"/>
        </w:rPr>
        <w:t xml:space="preserve">- органы-разработчики проектов муниципальных нормативных правовых актов (далее – органы-разработчики)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</w:t>
      </w:r>
      <w:proofErr w:type="spellStart"/>
      <w:r w:rsidRPr="0060424E">
        <w:rPr>
          <w:sz w:val="28"/>
          <w:szCs w:val="28"/>
        </w:rPr>
        <w:t>Бутурлиновского</w:t>
      </w:r>
      <w:proofErr w:type="spellEnd"/>
      <w:r w:rsidRPr="0060424E">
        <w:rPr>
          <w:sz w:val="28"/>
          <w:szCs w:val="28"/>
        </w:rPr>
        <w:t xml:space="preserve"> муниципального района, осуществляющие в пределах предоставляемых полномочий функции по вопросам местного значения;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0424E">
        <w:rPr>
          <w:sz w:val="28"/>
          <w:szCs w:val="28"/>
        </w:rPr>
        <w:t>- 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</w:t>
      </w:r>
      <w:r w:rsidRPr="00F37257">
        <w:rPr>
          <w:sz w:val="28"/>
          <w:szCs w:val="28"/>
        </w:rPr>
        <w:t xml:space="preserve">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приведена в приложении </w:t>
      </w:r>
      <w:r>
        <w:rPr>
          <w:sz w:val="28"/>
          <w:szCs w:val="28"/>
        </w:rPr>
        <w:t>№</w:t>
      </w:r>
      <w:r w:rsidRPr="00F37257">
        <w:rPr>
          <w:sz w:val="28"/>
          <w:szCs w:val="28"/>
        </w:rPr>
        <w:t>1 к настоящему Порядку;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- официальный сайт - информационный ресурс в информационно-телекоммуникационной сети «Интернет», определенный в </w:t>
      </w:r>
      <w:proofErr w:type="spellStart"/>
      <w:r>
        <w:rPr>
          <w:sz w:val="28"/>
          <w:szCs w:val="28"/>
        </w:rPr>
        <w:t>Бутурлиновском</w:t>
      </w:r>
      <w:proofErr w:type="spellEnd"/>
      <w:r>
        <w:rPr>
          <w:sz w:val="28"/>
          <w:szCs w:val="28"/>
        </w:rPr>
        <w:t xml:space="preserve"> </w:t>
      </w:r>
      <w:r w:rsidRPr="00F37257">
        <w:rPr>
          <w:sz w:val="28"/>
          <w:szCs w:val="28"/>
        </w:rPr>
        <w:t xml:space="preserve">муниципальном районе, для размещения сведений о проведении процедуры ОРВ, в том числе в целях организации публичных консультаций и </w:t>
      </w:r>
      <w:r w:rsidRPr="00F37257">
        <w:rPr>
          <w:sz w:val="28"/>
          <w:szCs w:val="28"/>
        </w:rPr>
        <w:lastRenderedPageBreak/>
        <w:t>информирования об их результатах;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размещение проекта муниципального нормативного правового акта и сводного отчета - этап процедуры ОРВ, в ходе которого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публичные консультации - открытое обсуждение с заинтересованными лицами текста проекта муниципального нормативного правового акта и сводного отчета к нему,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- 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акта. Форма заключения об ОРВ в приложении </w:t>
      </w:r>
      <w:r>
        <w:rPr>
          <w:sz w:val="28"/>
          <w:szCs w:val="28"/>
        </w:rPr>
        <w:t xml:space="preserve">№ </w:t>
      </w:r>
      <w:r w:rsidRPr="00F37257">
        <w:rPr>
          <w:sz w:val="28"/>
          <w:szCs w:val="28"/>
        </w:rPr>
        <w:t>2 к настоящему Порядку;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 Форма заключения об экспертизе приведена в приложении</w:t>
      </w:r>
      <w:r>
        <w:rPr>
          <w:sz w:val="28"/>
          <w:szCs w:val="28"/>
        </w:rPr>
        <w:t xml:space="preserve"> № </w:t>
      </w:r>
      <w:r w:rsidRPr="00F37257">
        <w:rPr>
          <w:sz w:val="28"/>
          <w:szCs w:val="28"/>
        </w:rPr>
        <w:t>3 к настоящему Порядку.</w:t>
      </w:r>
    </w:p>
    <w:p w:rsidR="00FB6C63" w:rsidRPr="00F37257" w:rsidRDefault="00FB6C63" w:rsidP="00FB6C63">
      <w:pPr>
        <w:widowControl w:val="0"/>
        <w:numPr>
          <w:ilvl w:val="1"/>
          <w:numId w:val="1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37257">
        <w:rPr>
          <w:sz w:val="28"/>
          <w:szCs w:val="28"/>
        </w:rPr>
        <w:t>Участниками процедуры ОРВ и экспертизы являются органы - разработчики,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FB6C63" w:rsidRPr="00F37257" w:rsidRDefault="00FB6C63" w:rsidP="00FB6C63">
      <w:pPr>
        <w:widowControl w:val="0"/>
        <w:numPr>
          <w:ilvl w:val="1"/>
          <w:numId w:val="1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37257">
        <w:rPr>
          <w:sz w:val="28"/>
          <w:szCs w:val="28"/>
        </w:rPr>
        <w:t xml:space="preserve">При проведении процедуры ОРВ в </w:t>
      </w:r>
      <w:proofErr w:type="spellStart"/>
      <w:r w:rsidRPr="00F37257">
        <w:rPr>
          <w:sz w:val="28"/>
          <w:szCs w:val="28"/>
        </w:rPr>
        <w:t>Бутурлиновском</w:t>
      </w:r>
      <w:proofErr w:type="spellEnd"/>
      <w:r w:rsidRPr="00F37257">
        <w:rPr>
          <w:sz w:val="28"/>
          <w:szCs w:val="28"/>
        </w:rPr>
        <w:t xml:space="preserve"> муниципальном районе обеспечивается: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объективный анализ обоснованности предлагаемого способа правового регулирования посредством сравнения всех возможных способов решения выявленной проблемы, включая вариант невмешательства в регулирование общественных отношений, связанных с выявленной проблемой;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- свободный доступ заинтересованных лиц для выражения мнения </w:t>
      </w:r>
      <w:r w:rsidRPr="00F37257">
        <w:rPr>
          <w:sz w:val="28"/>
          <w:szCs w:val="28"/>
        </w:rPr>
        <w:lastRenderedPageBreak/>
        <w:t>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proofErr w:type="gramStart"/>
      <w:r w:rsidRPr="00F37257">
        <w:rPr>
          <w:sz w:val="28"/>
          <w:szCs w:val="28"/>
        </w:rPr>
        <w:t>- обязательность наличия заключения об ОРВ для проектов НПА, устанавливающих новые или изменяющих ранее предусмотренные муниципальными НПА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муниципальных НПА, затрагивающих вопросы осуществления предпринимательской и инвестиционной деятельности.</w:t>
      </w:r>
      <w:proofErr w:type="gramEnd"/>
    </w:p>
    <w:p w:rsidR="00FB6C63" w:rsidRPr="00F37257" w:rsidRDefault="00FB6C63" w:rsidP="00FB6C63">
      <w:pPr>
        <w:widowControl w:val="0"/>
        <w:numPr>
          <w:ilvl w:val="1"/>
          <w:numId w:val="1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37257">
        <w:rPr>
          <w:sz w:val="28"/>
          <w:szCs w:val="28"/>
        </w:rPr>
        <w:t>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proofErr w:type="gramStart"/>
      <w:r w:rsidRPr="00F37257">
        <w:rPr>
          <w:sz w:val="28"/>
          <w:szCs w:val="28"/>
        </w:rPr>
        <w:t>а) высокая степень регулирующего воздействия - проект НПА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НПА, затрагивающих вопросы осуществления предпринимательской и инвестиционной деятельности;</w:t>
      </w:r>
      <w:proofErr w:type="gramEnd"/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б) средняя степень регулирующего воздействия - проект НПА содержит положения, изменяющие ранее предусмотренные НПА обязанности для субъектов предпринимательской и инвестиционной деятельности, а также изменяющие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в) низкая степень регулирующего воздействия - проект НПА содержит положения, отменяющие ранее установленную ответственность за нарушение НПА, затрагивающие вопросы осуществления предпринимательской и инвестиционной деятельности.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1.10.Заключения об ОРВ подготавливаются с использованием количественных методов, в заключении делается вывод о возможных альтернативных способах предлагаемого правового регулирования.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pStyle w:val="a6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257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proofErr w:type="gramStart"/>
      <w:r w:rsidRPr="00F37257">
        <w:rPr>
          <w:rFonts w:ascii="Times New Roman" w:hAnsi="Times New Roman"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B6C63" w:rsidRPr="00F37257" w:rsidRDefault="00FB6C63" w:rsidP="00FB6C63">
      <w:pPr>
        <w:pStyle w:val="a6"/>
        <w:widowControl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2.1. В случае принятия решения о необходимости введения правового регулирования орган-разработчик разрабатывает соответствующий проект муниципального нормативного правового акта и формирует сводный отчет.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2.2. В сводном отчете органу-разработчику рекомендуется отразить следующие положения: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1) общая информация (орган-разработчик, вид и наименование акта);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2) описание проблемы, на решение которой направлено предлагаемое правовое регулирование;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3) определение целей предлагаемого правового регулирования;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lastRenderedPageBreak/>
        <w:t>4) качественная характеристика и оценка численности потенциальных адресатов предлагаемого правового регулирования;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2.3. 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отчета, а также подготовки заключения об оценке регулирующего воздействия.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2.4. 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НПА органу-разработчику на доработку.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2.5. В целях проведения обсуждения проекта муниципального нормативного правового акта и сводного отчета уполномоченный орган размещает на официальном сайте проект муниципального нормативного правового акта и сводный отчет и проводит публичные консультации с заинтересованными лицами.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2.6. К тексту проекта муниципального нормативного правового акта и сводному отчету прикладываются и размещаются на официальном сайте: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а) перечень вопросов для участников публичных консультаций;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б) иные материалы и информация по усмотрению уполномоченного органа.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2.7. Срок проведения публичных консультаций составляет 10 рабочих дней со дня размещения проекта муниципального нормативного правового акта и сводного отчета на официальном сайте.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2.8. 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0424E">
        <w:rPr>
          <w:sz w:val="28"/>
          <w:szCs w:val="28"/>
        </w:rPr>
        <w:t>- директора АНО «</w:t>
      </w:r>
      <w:proofErr w:type="spellStart"/>
      <w:r w:rsidRPr="0060424E">
        <w:rPr>
          <w:sz w:val="28"/>
          <w:szCs w:val="28"/>
        </w:rPr>
        <w:t>Бутурлиновский</w:t>
      </w:r>
      <w:proofErr w:type="spellEnd"/>
      <w:r w:rsidRPr="0060424E">
        <w:rPr>
          <w:sz w:val="28"/>
          <w:szCs w:val="28"/>
        </w:rPr>
        <w:t xml:space="preserve"> центр поддержки предпринимательства»;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lastRenderedPageBreak/>
        <w:t>- 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2.9. Обработка предложений, поступивших в ходе обсуждения проекта муниципального нормативного правового акта и сводного отчета, осуществляется уполномоченным органом, который рассматривает все поступившие предложения и составляет сводку предложений. Форма сводки предложений приведена в приложении</w:t>
      </w:r>
      <w:r>
        <w:rPr>
          <w:sz w:val="28"/>
          <w:szCs w:val="28"/>
        </w:rPr>
        <w:t xml:space="preserve"> №</w:t>
      </w:r>
      <w:r w:rsidRPr="00F37257">
        <w:rPr>
          <w:sz w:val="28"/>
          <w:szCs w:val="28"/>
        </w:rPr>
        <w:t xml:space="preserve"> 4 к настоящему Порядку.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В сводке предложений указываются органы и организации, которым были направлены извещения о проведении публичных консультаций, автор и содержание предложения, результат его рассмотрения (предлагается ли использовать данное предложение либо обоснование отказа от использования предложения с указанием причины такого решения).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Сводка предложений размещается уполномоченным органом на официальном сайте в течение 5 рабочих дней со дня окончания публичных консультаций.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pStyle w:val="a6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257">
        <w:rPr>
          <w:rFonts w:ascii="Times New Roman" w:hAnsi="Times New Roman"/>
          <w:sz w:val="28"/>
          <w:szCs w:val="28"/>
        </w:rPr>
        <w:t>Подготовка заключения об оценке регулирующего воздействия проекта муниципального 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:rsidR="00FB6C63" w:rsidRPr="00F37257" w:rsidRDefault="00FB6C63" w:rsidP="00FB6C63">
      <w:pPr>
        <w:pStyle w:val="a6"/>
        <w:widowControl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3.1. Уполномоченный орган подготавливает заключение об ОРВ, которое должно содержать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инвестиционной деятельности.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3.2. Заключение об ОРВ подготавливается уполномоченным органом в течение 10 рабочих дней со дня окончания публичных консультаций. 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3.3.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3.4. </w:t>
      </w:r>
      <w:proofErr w:type="gramStart"/>
      <w:r w:rsidRPr="00F37257">
        <w:rPr>
          <w:sz w:val="28"/>
          <w:szCs w:val="28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3.5. При оценке эффективности предложенных вариантов правового </w:t>
      </w:r>
      <w:r w:rsidRPr="00F37257">
        <w:rPr>
          <w:sz w:val="28"/>
          <w:szCs w:val="28"/>
        </w:rPr>
        <w:lastRenderedPageBreak/>
        <w:t>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точность формулировки выявленной проблемы;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определение целей предлагаемого правового регулирования;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практическая реализуемость заявленных целей предлагаемого правового регулирования;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- </w:t>
      </w:r>
      <w:proofErr w:type="spellStart"/>
      <w:r w:rsidRPr="00F37257">
        <w:rPr>
          <w:sz w:val="28"/>
          <w:szCs w:val="28"/>
        </w:rPr>
        <w:t>верифицируемость</w:t>
      </w:r>
      <w:proofErr w:type="spellEnd"/>
      <w:r w:rsidRPr="00F37257">
        <w:rPr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3.6. Заключение об оценке регулирующего воздействия структурно должно включать в себя вводную, описательную, мотивировочную и заключительную (итоговую) части.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proofErr w:type="gramStart"/>
      <w:r w:rsidRPr="00F37257">
        <w:rPr>
          <w:sz w:val="28"/>
          <w:szCs w:val="28"/>
        </w:rP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  <w:proofErr w:type="gramEnd"/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Итоговым выводом заключения об оценке регулирующего воздействия являются выводы о достаточности или недостаточности оснований для принятия </w:t>
      </w:r>
      <w:proofErr w:type="gramStart"/>
      <w:r w:rsidRPr="00F37257">
        <w:rPr>
          <w:sz w:val="28"/>
          <w:szCs w:val="28"/>
        </w:rPr>
        <w:t>решения</w:t>
      </w:r>
      <w:proofErr w:type="gramEnd"/>
      <w:r w:rsidRPr="00F37257">
        <w:rPr>
          <w:sz w:val="28"/>
          <w:szCs w:val="28"/>
        </w:rPr>
        <w:t xml:space="preserve">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нормативного правового акта </w:t>
      </w:r>
      <w:r w:rsidRPr="00F37257">
        <w:rPr>
          <w:sz w:val="28"/>
          <w:szCs w:val="28"/>
        </w:rPr>
        <w:lastRenderedPageBreak/>
        <w:t>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3.7. 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3.8. </w:t>
      </w:r>
      <w:proofErr w:type="gramStart"/>
      <w:r w:rsidRPr="00F37257">
        <w:rPr>
          <w:sz w:val="28"/>
          <w:szCs w:val="28"/>
        </w:rPr>
        <w:t>Уполномоченный орган в течение 10 рабочих дней с даты поступления проекта НПА и сводного отчета направляет органу-разработчику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  <w:proofErr w:type="gramEnd"/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3.9. Орган-разработчик в течение 5 рабочих дней </w:t>
      </w:r>
      <w:proofErr w:type="gramStart"/>
      <w:r w:rsidRPr="00F37257">
        <w:rPr>
          <w:sz w:val="28"/>
          <w:szCs w:val="28"/>
        </w:rPr>
        <w:t>с даты поступления</w:t>
      </w:r>
      <w:proofErr w:type="gramEnd"/>
      <w:r w:rsidRPr="00F37257">
        <w:rPr>
          <w:sz w:val="28"/>
          <w:szCs w:val="28"/>
        </w:rPr>
        <w:t xml:space="preserve"> заключения об ОРВ устраняет замечания и учитывает предложения уполномоченного органа при доработке проекта НПА.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В случае несогласия органа-разработчика с замечаниями, изложенными в заключени</w:t>
      </w:r>
      <w:proofErr w:type="gramStart"/>
      <w:r w:rsidRPr="00F37257">
        <w:rPr>
          <w:sz w:val="28"/>
          <w:szCs w:val="28"/>
        </w:rPr>
        <w:t>и</w:t>
      </w:r>
      <w:proofErr w:type="gramEnd"/>
      <w:r w:rsidRPr="00F37257">
        <w:rPr>
          <w:sz w:val="28"/>
          <w:szCs w:val="28"/>
        </w:rPr>
        <w:t xml:space="preserve">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(либо о несогласии) с представленными разногласиями.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В целях устранения неурегулированных разногласий орган-разработчик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рабочих дней </w:t>
      </w:r>
      <w:proofErr w:type="gramStart"/>
      <w:r w:rsidRPr="00F37257">
        <w:rPr>
          <w:sz w:val="28"/>
          <w:szCs w:val="28"/>
        </w:rPr>
        <w:t>с даты проведения</w:t>
      </w:r>
      <w:proofErr w:type="gramEnd"/>
      <w:r w:rsidRPr="00F37257">
        <w:rPr>
          <w:sz w:val="28"/>
          <w:szCs w:val="28"/>
        </w:rPr>
        <w:t xml:space="preserve"> согласительного совещания.</w:t>
      </w:r>
    </w:p>
    <w:p w:rsidR="00FB6C63" w:rsidRPr="00F37257" w:rsidRDefault="00FB6C63" w:rsidP="00FB6C63">
      <w:pPr>
        <w:pStyle w:val="a6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257">
        <w:rPr>
          <w:rFonts w:ascii="Times New Roman" w:hAnsi="Times New Roman"/>
          <w:sz w:val="28"/>
          <w:szCs w:val="28"/>
        </w:rPr>
        <w:t>Заключение об оценке регулирующего воздействия подлежит размещению уполномоченным органом на официальном сайте в течение 3 рабочих дней со дня его подготовки.</w:t>
      </w:r>
    </w:p>
    <w:p w:rsidR="00FB6C63" w:rsidRPr="00F37257" w:rsidRDefault="00FB6C63" w:rsidP="00FB6C63">
      <w:pPr>
        <w:pStyle w:val="a6"/>
        <w:widowControl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</w:p>
    <w:p w:rsidR="00FB6C63" w:rsidRDefault="00FB6C63" w:rsidP="00FB6C63">
      <w:pPr>
        <w:pStyle w:val="a6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7257">
        <w:rPr>
          <w:rFonts w:ascii="Times New Roman" w:hAnsi="Times New Roman"/>
          <w:sz w:val="28"/>
          <w:szCs w:val="28"/>
        </w:rPr>
        <w:t>Организация и проведение экспертизы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>.</w:t>
      </w:r>
    </w:p>
    <w:p w:rsidR="00FB6C63" w:rsidRPr="00F37257" w:rsidRDefault="00FB6C63" w:rsidP="00FB6C63">
      <w:pPr>
        <w:pStyle w:val="a6"/>
        <w:widowControl w:val="0"/>
        <w:autoSpaceDE w:val="0"/>
        <w:autoSpaceDN w:val="0"/>
        <w:ind w:left="709"/>
        <w:rPr>
          <w:rFonts w:ascii="Times New Roman" w:hAnsi="Times New Roman"/>
          <w:sz w:val="28"/>
          <w:szCs w:val="28"/>
        </w:rPr>
      </w:pP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lastRenderedPageBreak/>
        <w:t>4.1. Экспертиза муниципальных НПА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4.2.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4.3. Экспертиза проводится на основании утверждаемого уполномоченным органом плана.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4.4.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</w:t>
      </w:r>
      <w:proofErr w:type="gramStart"/>
      <w:r w:rsidRPr="00F37257">
        <w:rPr>
          <w:sz w:val="28"/>
          <w:szCs w:val="28"/>
        </w:rPr>
        <w:t>от</w:t>
      </w:r>
      <w:proofErr w:type="gramEnd"/>
      <w:r w:rsidRPr="00F37257">
        <w:rPr>
          <w:sz w:val="28"/>
          <w:szCs w:val="28"/>
        </w:rPr>
        <w:t>:</w:t>
      </w:r>
    </w:p>
    <w:p w:rsidR="00FB6C63" w:rsidRPr="0060424E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а) органов государственной власти </w:t>
      </w:r>
      <w:r w:rsidRPr="0060424E">
        <w:rPr>
          <w:sz w:val="28"/>
          <w:szCs w:val="28"/>
        </w:rPr>
        <w:t>Воронежской области;</w:t>
      </w:r>
    </w:p>
    <w:p w:rsidR="00FB6C63" w:rsidRPr="0060424E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0424E">
        <w:rPr>
          <w:sz w:val="28"/>
          <w:szCs w:val="28"/>
        </w:rPr>
        <w:t xml:space="preserve">б) органов местного самоуправления </w:t>
      </w:r>
      <w:proofErr w:type="spellStart"/>
      <w:r w:rsidRPr="0060424E">
        <w:rPr>
          <w:sz w:val="28"/>
          <w:szCs w:val="28"/>
        </w:rPr>
        <w:t>Бутурлиновского</w:t>
      </w:r>
      <w:proofErr w:type="spellEnd"/>
      <w:r w:rsidRPr="0060424E">
        <w:rPr>
          <w:sz w:val="28"/>
          <w:szCs w:val="28"/>
        </w:rPr>
        <w:t xml:space="preserve"> муниципального района</w:t>
      </w:r>
      <w:proofErr w:type="gramStart"/>
      <w:r w:rsidRPr="0060424E">
        <w:rPr>
          <w:sz w:val="28"/>
          <w:szCs w:val="28"/>
        </w:rPr>
        <w:t xml:space="preserve"> ;</w:t>
      </w:r>
      <w:proofErr w:type="gramEnd"/>
    </w:p>
    <w:p w:rsidR="00FB6C63" w:rsidRPr="0060424E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0424E">
        <w:rPr>
          <w:sz w:val="28"/>
          <w:szCs w:val="28"/>
        </w:rPr>
        <w:t>в) субъектов предпринимательской и инвестиционной деятельности, ассоциаций и союзов, представляющих их интересы;</w:t>
      </w:r>
    </w:p>
    <w:p w:rsidR="00FB6C63" w:rsidRPr="0060424E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0424E">
        <w:rPr>
          <w:sz w:val="28"/>
          <w:szCs w:val="28"/>
        </w:rPr>
        <w:t>г) иных лиц.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60424E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0424E">
        <w:rPr>
          <w:sz w:val="28"/>
          <w:szCs w:val="28"/>
        </w:rPr>
        <w:t>4.5. План утверждается на год и размещается на официальном сайте.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0424E">
        <w:rPr>
          <w:sz w:val="28"/>
          <w:szCs w:val="28"/>
        </w:rPr>
        <w:t>4.6. Срок проведения экспертизы составляет 2 месяца. При необходимости срок проведения экспертизы может быть продлен</w:t>
      </w:r>
      <w:r w:rsidRPr="00F37257">
        <w:rPr>
          <w:sz w:val="28"/>
          <w:szCs w:val="28"/>
        </w:rPr>
        <w:t xml:space="preserve"> уполномоченным органом, но не более чем на 1 месяц.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4.7.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lastRenderedPageBreak/>
        <w:t>4.8.Срок проведения публичных консультаций составляет 15 рабочих дней со дня, установленного для начала экспертизы.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4.9. При проведении исследования уполномоченный орган: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proofErr w:type="gramStart"/>
      <w:r w:rsidRPr="00F37257">
        <w:rPr>
          <w:sz w:val="28"/>
          <w:szCs w:val="28"/>
        </w:rPr>
        <w:t>-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анализирует положения муниципальных НПА во взаимосвязи со сложившейся практикой их применения;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определяет характер и степень воздействия положений муниципальных НПА на регулируемые отношения в сфере предпринимательской и инвестиционной деятельности;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устанавливает наличие затруднений в осуществлении предпринимательской и инвестиционной деятельности, вызванных применением положений муниципальных НПА, а также обоснованность и целесообразность данных положений для целей регулирования соответствующих отношений.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4.10. По результатам исследования уполномоченный орган составляет проект заключения об экспертизе.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В проекте заключения об экспертизе уполномоченный орган указывает сведения: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- о НПА, в </w:t>
      </w:r>
      <w:proofErr w:type="gramStart"/>
      <w:r w:rsidRPr="00F37257">
        <w:rPr>
          <w:sz w:val="28"/>
          <w:szCs w:val="28"/>
        </w:rPr>
        <w:t>отношении</w:t>
      </w:r>
      <w:proofErr w:type="gramEnd"/>
      <w:r w:rsidRPr="00F37257">
        <w:rPr>
          <w:sz w:val="28"/>
          <w:szCs w:val="28"/>
        </w:rPr>
        <w:t xml:space="preserve"> которого проводится экспертиза, источниках его официального опубликования, органе-разработчике;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о выявленных положениях НПА,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об обосновании сделанных выводов;</w:t>
      </w: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- о проведении публичных консультаций, включая позицию органов местного самоуправления и представителей предпринимательского сообщества, участвовавших в экспертизе.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>4.11. После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экспертизы данного НПА, в орган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37257">
        <w:rPr>
          <w:sz w:val="28"/>
          <w:szCs w:val="28"/>
        </w:rPr>
        <w:t>, принявший нормативный правовой акт.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4.12. По результатам экспертизы уполномоченный орган в случае выявления в НПА положений, необоснованно затрудняющих осуществление </w:t>
      </w:r>
      <w:r w:rsidRPr="00F37257">
        <w:rPr>
          <w:sz w:val="28"/>
          <w:szCs w:val="28"/>
        </w:rPr>
        <w:lastRenderedPageBreak/>
        <w:t>предпринимательской и инвестиционной деятельности, вносит в орган местного самоуправления</w:t>
      </w:r>
      <w:r w:rsidRPr="001D01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37257">
        <w:rPr>
          <w:sz w:val="28"/>
          <w:szCs w:val="28"/>
        </w:rPr>
        <w:t>, принявший нормативный правовой акт, предложение о внесении изменений в НПА или его отмене.</w:t>
      </w:r>
    </w:p>
    <w:p w:rsidR="00FB6C63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B6C63" w:rsidRPr="00F37257" w:rsidRDefault="00FB6C63" w:rsidP="00FB6C6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F37257">
        <w:rPr>
          <w:sz w:val="28"/>
          <w:szCs w:val="28"/>
        </w:rPr>
        <w:t xml:space="preserve">4.13. </w:t>
      </w:r>
      <w:proofErr w:type="gramStart"/>
      <w:r w:rsidRPr="00F37257"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37257">
        <w:rPr>
          <w:sz w:val="28"/>
          <w:szCs w:val="28"/>
        </w:rPr>
        <w:t>, принявший нормативный правовой акт, обязан в течение 10</w:t>
      </w:r>
      <w:r>
        <w:rPr>
          <w:sz w:val="28"/>
          <w:szCs w:val="28"/>
        </w:rPr>
        <w:t xml:space="preserve"> </w:t>
      </w:r>
      <w:r w:rsidRPr="00F37257">
        <w:rPr>
          <w:sz w:val="28"/>
          <w:szCs w:val="28"/>
        </w:rPr>
        <w:t>рабочих дней со дня поступления предложения о внесении изменений в НПА или его отмене подготовить проект внесения изменений (дополнений) в соответствующий НПА, либо аргументировать невозможность устранения замечаний, либо разработать проект об отмене НПА.</w:t>
      </w:r>
      <w:proofErr w:type="gramEnd"/>
    </w:p>
    <w:p w:rsidR="00FB6C63" w:rsidRDefault="00FB6C63" w:rsidP="00FB6C63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FB6C63" w:rsidRDefault="00FB6C63" w:rsidP="00FB6C63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FB6C63" w:rsidRDefault="00FB6C63" w:rsidP="00FB6C63">
      <w:pPr>
        <w:widowControl w:val="0"/>
        <w:autoSpaceDE w:val="0"/>
        <w:autoSpaceDN w:val="0"/>
        <w:rPr>
          <w:sz w:val="28"/>
          <w:szCs w:val="28"/>
        </w:rPr>
      </w:pPr>
    </w:p>
    <w:p w:rsidR="00FB6C63" w:rsidRDefault="00FB6C63" w:rsidP="00FB6C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FB6C63" w:rsidRDefault="00FB6C63" w:rsidP="00FB6C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</w:t>
      </w:r>
    </w:p>
    <w:p w:rsidR="00B11DC5" w:rsidRPr="00FE7E0B" w:rsidRDefault="00FB6C63" w:rsidP="00FB6C63">
      <w:pPr>
        <w:pStyle w:val="a5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И.А.Ульвачева</w:t>
      </w:r>
      <w:proofErr w:type="spellEnd"/>
    </w:p>
    <w:sectPr w:rsidR="00B11DC5" w:rsidRPr="00FE7E0B" w:rsidSect="00B11DC5">
      <w:foot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CA" w:rsidRDefault="00FD25CA" w:rsidP="00F3581E">
      <w:r>
        <w:separator/>
      </w:r>
    </w:p>
  </w:endnote>
  <w:endnote w:type="continuationSeparator" w:id="0">
    <w:p w:rsidR="00FD25CA" w:rsidRDefault="00FD25CA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C47B66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1F5C50">
      <w:rPr>
        <w:noProof/>
      </w:rPr>
      <w:t>2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CA" w:rsidRDefault="00FD25CA" w:rsidP="00F3581E">
      <w:r>
        <w:separator/>
      </w:r>
    </w:p>
  </w:footnote>
  <w:footnote w:type="continuationSeparator" w:id="0">
    <w:p w:rsidR="00FD25CA" w:rsidRDefault="00FD25CA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CCD2124"/>
    <w:multiLevelType w:val="multilevel"/>
    <w:tmpl w:val="8FE27692"/>
    <w:lvl w:ilvl="0">
      <w:start w:val="1"/>
      <w:numFmt w:val="decimal"/>
      <w:lvlText w:val="%1."/>
      <w:lvlJc w:val="left"/>
      <w:pPr>
        <w:ind w:left="1892" w:hanging="1092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276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7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17"/>
  </w:num>
  <w:num w:numId="9">
    <w:abstractNumId w:val="2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5"/>
  </w:num>
  <w:num w:numId="15">
    <w:abstractNumId w:val="12"/>
  </w:num>
  <w:num w:numId="16">
    <w:abstractNumId w:val="3"/>
  </w:num>
  <w:num w:numId="17">
    <w:abstractNumId w:val="16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332C"/>
    <w:rsid w:val="00004024"/>
    <w:rsid w:val="00010EA0"/>
    <w:rsid w:val="00011998"/>
    <w:rsid w:val="00014B1D"/>
    <w:rsid w:val="000354BD"/>
    <w:rsid w:val="00051C03"/>
    <w:rsid w:val="00052E4D"/>
    <w:rsid w:val="0005458F"/>
    <w:rsid w:val="000551CB"/>
    <w:rsid w:val="00055D57"/>
    <w:rsid w:val="000617D0"/>
    <w:rsid w:val="000636D4"/>
    <w:rsid w:val="00064731"/>
    <w:rsid w:val="00067B13"/>
    <w:rsid w:val="00067D4D"/>
    <w:rsid w:val="0007072F"/>
    <w:rsid w:val="00071CC1"/>
    <w:rsid w:val="0007504F"/>
    <w:rsid w:val="000754D6"/>
    <w:rsid w:val="000837E3"/>
    <w:rsid w:val="00091475"/>
    <w:rsid w:val="0009182B"/>
    <w:rsid w:val="000928F6"/>
    <w:rsid w:val="00095B44"/>
    <w:rsid w:val="00096011"/>
    <w:rsid w:val="000A7267"/>
    <w:rsid w:val="000B20F4"/>
    <w:rsid w:val="000B3222"/>
    <w:rsid w:val="000B48A2"/>
    <w:rsid w:val="000B5501"/>
    <w:rsid w:val="000C6C68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5380A"/>
    <w:rsid w:val="00156DD7"/>
    <w:rsid w:val="00157237"/>
    <w:rsid w:val="00157A08"/>
    <w:rsid w:val="0016164B"/>
    <w:rsid w:val="0016542C"/>
    <w:rsid w:val="001711CB"/>
    <w:rsid w:val="00171D99"/>
    <w:rsid w:val="001721CF"/>
    <w:rsid w:val="001745F7"/>
    <w:rsid w:val="001767F7"/>
    <w:rsid w:val="0018550D"/>
    <w:rsid w:val="00186CA4"/>
    <w:rsid w:val="001905A3"/>
    <w:rsid w:val="00196756"/>
    <w:rsid w:val="00196DA7"/>
    <w:rsid w:val="001A0DBD"/>
    <w:rsid w:val="001B73D9"/>
    <w:rsid w:val="001B7D41"/>
    <w:rsid w:val="001C1368"/>
    <w:rsid w:val="001C2EA2"/>
    <w:rsid w:val="001C304F"/>
    <w:rsid w:val="001D625B"/>
    <w:rsid w:val="001D6D54"/>
    <w:rsid w:val="001E3C5D"/>
    <w:rsid w:val="001E63BE"/>
    <w:rsid w:val="001E7A5D"/>
    <w:rsid w:val="001F29E5"/>
    <w:rsid w:val="001F40E3"/>
    <w:rsid w:val="001F5C50"/>
    <w:rsid w:val="001F6F1D"/>
    <w:rsid w:val="002044EC"/>
    <w:rsid w:val="0020483D"/>
    <w:rsid w:val="00206C2B"/>
    <w:rsid w:val="00207B16"/>
    <w:rsid w:val="00210ECA"/>
    <w:rsid w:val="0022718C"/>
    <w:rsid w:val="002308EB"/>
    <w:rsid w:val="0023164E"/>
    <w:rsid w:val="00235A13"/>
    <w:rsid w:val="00237D0C"/>
    <w:rsid w:val="002402C7"/>
    <w:rsid w:val="00241EA4"/>
    <w:rsid w:val="00250F03"/>
    <w:rsid w:val="00252559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B04"/>
    <w:rsid w:val="002A18EE"/>
    <w:rsid w:val="002A2827"/>
    <w:rsid w:val="002B16B3"/>
    <w:rsid w:val="002B27FF"/>
    <w:rsid w:val="002B30BF"/>
    <w:rsid w:val="002B31DF"/>
    <w:rsid w:val="002B374D"/>
    <w:rsid w:val="002B64AB"/>
    <w:rsid w:val="002C067E"/>
    <w:rsid w:val="002C0F22"/>
    <w:rsid w:val="002C7F3D"/>
    <w:rsid w:val="002E066B"/>
    <w:rsid w:val="002E6CFD"/>
    <w:rsid w:val="002F1981"/>
    <w:rsid w:val="002F3B55"/>
    <w:rsid w:val="002F3FF1"/>
    <w:rsid w:val="002F5152"/>
    <w:rsid w:val="002F568A"/>
    <w:rsid w:val="002F60DD"/>
    <w:rsid w:val="002F7F13"/>
    <w:rsid w:val="00302AC4"/>
    <w:rsid w:val="0031105E"/>
    <w:rsid w:val="00313564"/>
    <w:rsid w:val="00314111"/>
    <w:rsid w:val="00314A7B"/>
    <w:rsid w:val="00321752"/>
    <w:rsid w:val="00324AE5"/>
    <w:rsid w:val="00327958"/>
    <w:rsid w:val="003349F4"/>
    <w:rsid w:val="0034005F"/>
    <w:rsid w:val="00340AAE"/>
    <w:rsid w:val="00343BEB"/>
    <w:rsid w:val="0034574B"/>
    <w:rsid w:val="00346C52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4C6B"/>
    <w:rsid w:val="003751BB"/>
    <w:rsid w:val="00375CDB"/>
    <w:rsid w:val="00377CF0"/>
    <w:rsid w:val="00380ECC"/>
    <w:rsid w:val="003825E4"/>
    <w:rsid w:val="003849F6"/>
    <w:rsid w:val="003854A0"/>
    <w:rsid w:val="003916B7"/>
    <w:rsid w:val="003A01C5"/>
    <w:rsid w:val="003A7414"/>
    <w:rsid w:val="003B0FA6"/>
    <w:rsid w:val="003C010E"/>
    <w:rsid w:val="003C4CA5"/>
    <w:rsid w:val="003D36FB"/>
    <w:rsid w:val="003D6842"/>
    <w:rsid w:val="003E4096"/>
    <w:rsid w:val="003E50AD"/>
    <w:rsid w:val="003F143A"/>
    <w:rsid w:val="00403941"/>
    <w:rsid w:val="00403CCE"/>
    <w:rsid w:val="00411D2B"/>
    <w:rsid w:val="00414836"/>
    <w:rsid w:val="00414A29"/>
    <w:rsid w:val="0041617B"/>
    <w:rsid w:val="0042202F"/>
    <w:rsid w:val="0042512A"/>
    <w:rsid w:val="0042635B"/>
    <w:rsid w:val="00430A48"/>
    <w:rsid w:val="004334B6"/>
    <w:rsid w:val="004414B3"/>
    <w:rsid w:val="00445FC0"/>
    <w:rsid w:val="00460565"/>
    <w:rsid w:val="00460981"/>
    <w:rsid w:val="00461933"/>
    <w:rsid w:val="00461A98"/>
    <w:rsid w:val="00464705"/>
    <w:rsid w:val="00465473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B115C"/>
    <w:rsid w:val="004B45DB"/>
    <w:rsid w:val="004C635C"/>
    <w:rsid w:val="004C63CD"/>
    <w:rsid w:val="004D10A6"/>
    <w:rsid w:val="004E20A7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29C4"/>
    <w:rsid w:val="00503A30"/>
    <w:rsid w:val="00506806"/>
    <w:rsid w:val="00506924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43B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1535"/>
    <w:rsid w:val="00573311"/>
    <w:rsid w:val="0057427F"/>
    <w:rsid w:val="0057584A"/>
    <w:rsid w:val="00577E17"/>
    <w:rsid w:val="00585A99"/>
    <w:rsid w:val="00591379"/>
    <w:rsid w:val="00596268"/>
    <w:rsid w:val="005A0D3A"/>
    <w:rsid w:val="005A5B41"/>
    <w:rsid w:val="005A70B0"/>
    <w:rsid w:val="005A74F9"/>
    <w:rsid w:val="005B35E4"/>
    <w:rsid w:val="005B7CEA"/>
    <w:rsid w:val="005B7E25"/>
    <w:rsid w:val="005B7FA5"/>
    <w:rsid w:val="005C68E9"/>
    <w:rsid w:val="005D2930"/>
    <w:rsid w:val="005D3F89"/>
    <w:rsid w:val="005D46D0"/>
    <w:rsid w:val="005D6D44"/>
    <w:rsid w:val="005D729E"/>
    <w:rsid w:val="005D7C3D"/>
    <w:rsid w:val="005E053F"/>
    <w:rsid w:val="005E1C80"/>
    <w:rsid w:val="005F3CB2"/>
    <w:rsid w:val="005F560E"/>
    <w:rsid w:val="005F7824"/>
    <w:rsid w:val="00600351"/>
    <w:rsid w:val="006024FF"/>
    <w:rsid w:val="00603D2E"/>
    <w:rsid w:val="006055DB"/>
    <w:rsid w:val="00610CC1"/>
    <w:rsid w:val="0061223A"/>
    <w:rsid w:val="00615FD5"/>
    <w:rsid w:val="00616575"/>
    <w:rsid w:val="006174A4"/>
    <w:rsid w:val="0062386B"/>
    <w:rsid w:val="006240E4"/>
    <w:rsid w:val="00626ED8"/>
    <w:rsid w:val="006300ED"/>
    <w:rsid w:val="0063021C"/>
    <w:rsid w:val="00630DDE"/>
    <w:rsid w:val="00634060"/>
    <w:rsid w:val="00645214"/>
    <w:rsid w:val="00646D1B"/>
    <w:rsid w:val="00647C88"/>
    <w:rsid w:val="00651230"/>
    <w:rsid w:val="00651A7C"/>
    <w:rsid w:val="00651D87"/>
    <w:rsid w:val="006550D5"/>
    <w:rsid w:val="0065624C"/>
    <w:rsid w:val="00664535"/>
    <w:rsid w:val="00667A6D"/>
    <w:rsid w:val="00670E48"/>
    <w:rsid w:val="0067602B"/>
    <w:rsid w:val="0067614C"/>
    <w:rsid w:val="00676B88"/>
    <w:rsid w:val="0068205A"/>
    <w:rsid w:val="006843A6"/>
    <w:rsid w:val="0068458B"/>
    <w:rsid w:val="00687AC2"/>
    <w:rsid w:val="0069082E"/>
    <w:rsid w:val="0069740C"/>
    <w:rsid w:val="00697A17"/>
    <w:rsid w:val="006A1F84"/>
    <w:rsid w:val="006A2379"/>
    <w:rsid w:val="006A3030"/>
    <w:rsid w:val="006A5D80"/>
    <w:rsid w:val="006A60AA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F198A"/>
    <w:rsid w:val="006F4C63"/>
    <w:rsid w:val="006F4F9F"/>
    <w:rsid w:val="006F6E84"/>
    <w:rsid w:val="006F784B"/>
    <w:rsid w:val="007026A5"/>
    <w:rsid w:val="00703E23"/>
    <w:rsid w:val="007071DA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60AE6"/>
    <w:rsid w:val="00761523"/>
    <w:rsid w:val="00761A36"/>
    <w:rsid w:val="00761EA8"/>
    <w:rsid w:val="007628ED"/>
    <w:rsid w:val="00771D41"/>
    <w:rsid w:val="007724FA"/>
    <w:rsid w:val="00772753"/>
    <w:rsid w:val="00781C6C"/>
    <w:rsid w:val="00782597"/>
    <w:rsid w:val="007862F9"/>
    <w:rsid w:val="00786453"/>
    <w:rsid w:val="007934EB"/>
    <w:rsid w:val="007A7D95"/>
    <w:rsid w:val="007B1DD6"/>
    <w:rsid w:val="007B2475"/>
    <w:rsid w:val="007B4EE1"/>
    <w:rsid w:val="007B5E20"/>
    <w:rsid w:val="007B64C9"/>
    <w:rsid w:val="007C788C"/>
    <w:rsid w:val="007D547F"/>
    <w:rsid w:val="007D5557"/>
    <w:rsid w:val="007D78D5"/>
    <w:rsid w:val="007E0B29"/>
    <w:rsid w:val="007E6E8D"/>
    <w:rsid w:val="007F683B"/>
    <w:rsid w:val="008006C6"/>
    <w:rsid w:val="00800C31"/>
    <w:rsid w:val="00800FFC"/>
    <w:rsid w:val="00806D2F"/>
    <w:rsid w:val="00812490"/>
    <w:rsid w:val="00822F83"/>
    <w:rsid w:val="00833047"/>
    <w:rsid w:val="008332F4"/>
    <w:rsid w:val="0083332F"/>
    <w:rsid w:val="00833E7D"/>
    <w:rsid w:val="00834705"/>
    <w:rsid w:val="00836D74"/>
    <w:rsid w:val="00840A9E"/>
    <w:rsid w:val="00841ABD"/>
    <w:rsid w:val="00842EDB"/>
    <w:rsid w:val="00845594"/>
    <w:rsid w:val="00845D10"/>
    <w:rsid w:val="00851061"/>
    <w:rsid w:val="00851A20"/>
    <w:rsid w:val="00857499"/>
    <w:rsid w:val="0085799C"/>
    <w:rsid w:val="00865917"/>
    <w:rsid w:val="008714BD"/>
    <w:rsid w:val="00872372"/>
    <w:rsid w:val="00872DAD"/>
    <w:rsid w:val="00875E5D"/>
    <w:rsid w:val="00880827"/>
    <w:rsid w:val="008823E4"/>
    <w:rsid w:val="00883A51"/>
    <w:rsid w:val="00883DAD"/>
    <w:rsid w:val="00892C67"/>
    <w:rsid w:val="00897C77"/>
    <w:rsid w:val="008A3718"/>
    <w:rsid w:val="008A72C5"/>
    <w:rsid w:val="008B2951"/>
    <w:rsid w:val="008C1611"/>
    <w:rsid w:val="008C320C"/>
    <w:rsid w:val="008C3CAC"/>
    <w:rsid w:val="008C58C8"/>
    <w:rsid w:val="008D108F"/>
    <w:rsid w:val="008D49BE"/>
    <w:rsid w:val="008E608C"/>
    <w:rsid w:val="008E7D75"/>
    <w:rsid w:val="008F2EF1"/>
    <w:rsid w:val="008F501C"/>
    <w:rsid w:val="00907D6D"/>
    <w:rsid w:val="00915481"/>
    <w:rsid w:val="00920B5D"/>
    <w:rsid w:val="00921F1A"/>
    <w:rsid w:val="009261C3"/>
    <w:rsid w:val="009262F5"/>
    <w:rsid w:val="00926A87"/>
    <w:rsid w:val="009323EF"/>
    <w:rsid w:val="009418CE"/>
    <w:rsid w:val="009447AE"/>
    <w:rsid w:val="00957B1E"/>
    <w:rsid w:val="009627C4"/>
    <w:rsid w:val="00962997"/>
    <w:rsid w:val="009637F6"/>
    <w:rsid w:val="0096433E"/>
    <w:rsid w:val="009661C0"/>
    <w:rsid w:val="009747B3"/>
    <w:rsid w:val="00975E72"/>
    <w:rsid w:val="009775A9"/>
    <w:rsid w:val="009836A7"/>
    <w:rsid w:val="00984109"/>
    <w:rsid w:val="009A0B95"/>
    <w:rsid w:val="009A2A36"/>
    <w:rsid w:val="009A41E2"/>
    <w:rsid w:val="009A50F9"/>
    <w:rsid w:val="009B308F"/>
    <w:rsid w:val="009C2B6E"/>
    <w:rsid w:val="009C65B4"/>
    <w:rsid w:val="009E26DD"/>
    <w:rsid w:val="009E4C4F"/>
    <w:rsid w:val="009E7000"/>
    <w:rsid w:val="009F0343"/>
    <w:rsid w:val="009F0852"/>
    <w:rsid w:val="009F3F9D"/>
    <w:rsid w:val="009F68DD"/>
    <w:rsid w:val="00A001FE"/>
    <w:rsid w:val="00A04A92"/>
    <w:rsid w:val="00A06278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3C83"/>
    <w:rsid w:val="00A36B99"/>
    <w:rsid w:val="00A402C4"/>
    <w:rsid w:val="00A40C53"/>
    <w:rsid w:val="00A44E76"/>
    <w:rsid w:val="00A520CD"/>
    <w:rsid w:val="00A54C71"/>
    <w:rsid w:val="00A55435"/>
    <w:rsid w:val="00A57E4E"/>
    <w:rsid w:val="00A60326"/>
    <w:rsid w:val="00A61052"/>
    <w:rsid w:val="00A651CD"/>
    <w:rsid w:val="00A73C9A"/>
    <w:rsid w:val="00A76B3A"/>
    <w:rsid w:val="00A85197"/>
    <w:rsid w:val="00A92644"/>
    <w:rsid w:val="00A938A7"/>
    <w:rsid w:val="00AA4C10"/>
    <w:rsid w:val="00AA5C84"/>
    <w:rsid w:val="00AA6B60"/>
    <w:rsid w:val="00AB1089"/>
    <w:rsid w:val="00AB4E03"/>
    <w:rsid w:val="00AC1501"/>
    <w:rsid w:val="00AC2B9E"/>
    <w:rsid w:val="00AC3F7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ABC"/>
    <w:rsid w:val="00B05A79"/>
    <w:rsid w:val="00B073FE"/>
    <w:rsid w:val="00B102FF"/>
    <w:rsid w:val="00B11DC5"/>
    <w:rsid w:val="00B1235A"/>
    <w:rsid w:val="00B129E3"/>
    <w:rsid w:val="00B13CA3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3D38"/>
    <w:rsid w:val="00B71F0A"/>
    <w:rsid w:val="00B73236"/>
    <w:rsid w:val="00B77F6C"/>
    <w:rsid w:val="00B85293"/>
    <w:rsid w:val="00B93CDF"/>
    <w:rsid w:val="00B965DA"/>
    <w:rsid w:val="00BA0AA1"/>
    <w:rsid w:val="00BA1CBA"/>
    <w:rsid w:val="00BA6213"/>
    <w:rsid w:val="00BB0F14"/>
    <w:rsid w:val="00BB3EC2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3E97"/>
    <w:rsid w:val="00BF5551"/>
    <w:rsid w:val="00BF7823"/>
    <w:rsid w:val="00C00813"/>
    <w:rsid w:val="00C01565"/>
    <w:rsid w:val="00C019FF"/>
    <w:rsid w:val="00C0232E"/>
    <w:rsid w:val="00C031E8"/>
    <w:rsid w:val="00C1180C"/>
    <w:rsid w:val="00C120F7"/>
    <w:rsid w:val="00C12928"/>
    <w:rsid w:val="00C1393C"/>
    <w:rsid w:val="00C139FB"/>
    <w:rsid w:val="00C13F38"/>
    <w:rsid w:val="00C241E2"/>
    <w:rsid w:val="00C24E1F"/>
    <w:rsid w:val="00C307C3"/>
    <w:rsid w:val="00C322BC"/>
    <w:rsid w:val="00C35C1C"/>
    <w:rsid w:val="00C427DC"/>
    <w:rsid w:val="00C45ABC"/>
    <w:rsid w:val="00C47A0C"/>
    <w:rsid w:val="00C47B66"/>
    <w:rsid w:val="00C53ADC"/>
    <w:rsid w:val="00C54EB4"/>
    <w:rsid w:val="00C55562"/>
    <w:rsid w:val="00C57CFD"/>
    <w:rsid w:val="00C614C0"/>
    <w:rsid w:val="00C63C17"/>
    <w:rsid w:val="00C654F8"/>
    <w:rsid w:val="00C6683E"/>
    <w:rsid w:val="00C729D9"/>
    <w:rsid w:val="00C736F2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2E1A"/>
    <w:rsid w:val="00CA5F9B"/>
    <w:rsid w:val="00CA7CF3"/>
    <w:rsid w:val="00CA7E85"/>
    <w:rsid w:val="00CC12EC"/>
    <w:rsid w:val="00CC50D7"/>
    <w:rsid w:val="00CD16F7"/>
    <w:rsid w:val="00CD2A16"/>
    <w:rsid w:val="00CD2B46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1F59"/>
    <w:rsid w:val="00D27A74"/>
    <w:rsid w:val="00D320B0"/>
    <w:rsid w:val="00D3222D"/>
    <w:rsid w:val="00D3315D"/>
    <w:rsid w:val="00D3680D"/>
    <w:rsid w:val="00D400BC"/>
    <w:rsid w:val="00D408F5"/>
    <w:rsid w:val="00D40EA1"/>
    <w:rsid w:val="00D46E29"/>
    <w:rsid w:val="00D5158A"/>
    <w:rsid w:val="00D54748"/>
    <w:rsid w:val="00D547D0"/>
    <w:rsid w:val="00D578BB"/>
    <w:rsid w:val="00D65C38"/>
    <w:rsid w:val="00D72CF4"/>
    <w:rsid w:val="00D731AB"/>
    <w:rsid w:val="00D81BDD"/>
    <w:rsid w:val="00D86AD2"/>
    <w:rsid w:val="00D92D5E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21D8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109"/>
    <w:rsid w:val="00DF46CC"/>
    <w:rsid w:val="00DF6DF7"/>
    <w:rsid w:val="00E0351B"/>
    <w:rsid w:val="00E05BA8"/>
    <w:rsid w:val="00E06FD4"/>
    <w:rsid w:val="00E1279D"/>
    <w:rsid w:val="00E12BBB"/>
    <w:rsid w:val="00E13615"/>
    <w:rsid w:val="00E1528F"/>
    <w:rsid w:val="00E1580E"/>
    <w:rsid w:val="00E1723E"/>
    <w:rsid w:val="00E20BB0"/>
    <w:rsid w:val="00E21054"/>
    <w:rsid w:val="00E30BF7"/>
    <w:rsid w:val="00E3225E"/>
    <w:rsid w:val="00E34299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13D4"/>
    <w:rsid w:val="00E7355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B11BB"/>
    <w:rsid w:val="00EB500E"/>
    <w:rsid w:val="00EC0607"/>
    <w:rsid w:val="00EC2919"/>
    <w:rsid w:val="00EC4C70"/>
    <w:rsid w:val="00EC72A0"/>
    <w:rsid w:val="00ED2C68"/>
    <w:rsid w:val="00ED71F7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CF5"/>
    <w:rsid w:val="00F03FF0"/>
    <w:rsid w:val="00F04788"/>
    <w:rsid w:val="00F05DAC"/>
    <w:rsid w:val="00F06910"/>
    <w:rsid w:val="00F16263"/>
    <w:rsid w:val="00F16370"/>
    <w:rsid w:val="00F17208"/>
    <w:rsid w:val="00F20FDB"/>
    <w:rsid w:val="00F27109"/>
    <w:rsid w:val="00F32FFA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C7"/>
    <w:rsid w:val="00F625E3"/>
    <w:rsid w:val="00F6276D"/>
    <w:rsid w:val="00F65860"/>
    <w:rsid w:val="00F67B9E"/>
    <w:rsid w:val="00F7154E"/>
    <w:rsid w:val="00F76DB9"/>
    <w:rsid w:val="00F76ED7"/>
    <w:rsid w:val="00F8245B"/>
    <w:rsid w:val="00F830BB"/>
    <w:rsid w:val="00F83C07"/>
    <w:rsid w:val="00F8413F"/>
    <w:rsid w:val="00F8501F"/>
    <w:rsid w:val="00F859D7"/>
    <w:rsid w:val="00F86664"/>
    <w:rsid w:val="00F872C3"/>
    <w:rsid w:val="00F95078"/>
    <w:rsid w:val="00FA0FA9"/>
    <w:rsid w:val="00FA1B01"/>
    <w:rsid w:val="00FA255B"/>
    <w:rsid w:val="00FA3958"/>
    <w:rsid w:val="00FA3C5D"/>
    <w:rsid w:val="00FA4B39"/>
    <w:rsid w:val="00FA67BD"/>
    <w:rsid w:val="00FA7679"/>
    <w:rsid w:val="00FB2830"/>
    <w:rsid w:val="00FB6C63"/>
    <w:rsid w:val="00FC297E"/>
    <w:rsid w:val="00FC2B5A"/>
    <w:rsid w:val="00FC7EF6"/>
    <w:rsid w:val="00FD25CA"/>
    <w:rsid w:val="00FE7E0B"/>
    <w:rsid w:val="00FF120A"/>
    <w:rsid w:val="00FF31C8"/>
    <w:rsid w:val="00FF5667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link w:val="ConsPlusNormal0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qFormat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table" w:customStyle="1" w:styleId="11">
    <w:name w:val="Сетка таблицы1"/>
    <w:basedOn w:val="a1"/>
    <w:next w:val="ab"/>
    <w:uiPriority w:val="59"/>
    <w:rsid w:val="00FB6C6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B6C63"/>
    <w:rPr>
      <w:rFonts w:ascii="Arial" w:hAnsi="Arial" w:cs="Arial"/>
    </w:rPr>
  </w:style>
  <w:style w:type="character" w:customStyle="1" w:styleId="FontStyle13">
    <w:name w:val="Font Style13"/>
    <w:uiPriority w:val="99"/>
    <w:qFormat/>
    <w:rsid w:val="00FB6C6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2">
    <w:name w:val="Без интервала2"/>
    <w:rsid w:val="00FB6C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A02D-73B0-4C9D-904A-346F78E8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1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kazmina</cp:lastModifiedBy>
  <cp:revision>169</cp:revision>
  <cp:lastPrinted>2022-04-26T08:04:00Z</cp:lastPrinted>
  <dcterms:created xsi:type="dcterms:W3CDTF">2013-10-09T12:12:00Z</dcterms:created>
  <dcterms:modified xsi:type="dcterms:W3CDTF">2022-11-16T05:34:00Z</dcterms:modified>
</cp:coreProperties>
</file>