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022" w:rsidRDefault="003F6022" w:rsidP="004D0B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3F6022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ПЕРЕЧЕНЬ ВОПРОСОВ В РАМКАХ ПРОВЕДЕНИЯ ПУБЛИЧНЫХ</w:t>
      </w:r>
      <w:r w:rsidR="004D0BC9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3F6022">
        <w:rPr>
          <w:rFonts w:ascii="Times New Roman" w:hAnsi="Times New Roman" w:cs="Times New Roman"/>
          <w:b/>
          <w:bCs/>
          <w:color w:val="000000"/>
          <w:sz w:val="32"/>
          <w:szCs w:val="32"/>
        </w:rPr>
        <w:t>КОНСУЛЬТАЦИЙ</w:t>
      </w:r>
    </w:p>
    <w:p w:rsidR="00C57299" w:rsidRPr="003F6022" w:rsidRDefault="00C57299" w:rsidP="004D0B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Орган власти, осуществляющий экспертизу нормативных правовых актов,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Контактная информация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6022" w:rsidRPr="00ED0375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ED0375">
        <w:rPr>
          <w:rFonts w:ascii="Times New Roman" w:hAnsi="Times New Roman" w:cs="Times New Roman"/>
          <w:color w:val="000000"/>
          <w:sz w:val="28"/>
          <w:szCs w:val="28"/>
          <w:u w:val="single"/>
        </w:rPr>
        <w:t>По Вашему желанию укажите: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Название организации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Сферу деятельности организации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Ф.И.О. контактного лица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Номер контактного телефона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Адрес электронной почты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1. Является ли проблема, на решение которой направлен нормативный правовой акт, актуальной в настоящее время?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2. Является ли государственное вмешательство необходимым средством решения</w:t>
      </w:r>
      <w:r w:rsidR="004D0BC9" w:rsidRPr="00C572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7299">
        <w:rPr>
          <w:rFonts w:ascii="Times New Roman" w:hAnsi="Times New Roman" w:cs="Times New Roman"/>
          <w:color w:val="000000"/>
          <w:sz w:val="28"/>
          <w:szCs w:val="28"/>
        </w:rPr>
        <w:t>существующей проблемы?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 xml:space="preserve">3. Является ли выбранный вариант решения проблемы оптимальным (в том числе с точки зрения выгод и издержек для субъектов предпринимательской деятельности области, государства и общества в целом)? Если да, выделите те из них, которые, по Вашему мнению, были бы менее </w:t>
      </w:r>
      <w:proofErr w:type="spellStart"/>
      <w:r w:rsidRPr="00C57299">
        <w:rPr>
          <w:rFonts w:ascii="Times New Roman" w:hAnsi="Times New Roman" w:cs="Times New Roman"/>
          <w:color w:val="000000"/>
          <w:sz w:val="28"/>
          <w:szCs w:val="28"/>
        </w:rPr>
        <w:t>затратны</w:t>
      </w:r>
      <w:proofErr w:type="spellEnd"/>
      <w:r w:rsidRPr="00C57299">
        <w:rPr>
          <w:rFonts w:ascii="Times New Roman" w:hAnsi="Times New Roman" w:cs="Times New Roman"/>
          <w:color w:val="000000"/>
          <w:sz w:val="28"/>
          <w:szCs w:val="28"/>
        </w:rPr>
        <w:t xml:space="preserve"> и/или более эффективны.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4. Какие положения нормативного правового акта приводят к увеличению издержек субъектов предпринимательской деятельности? Если возможно, оцените размер данных издержек количественно (в часах рабочего времени, в денежном эквиваленте и прочее).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 xml:space="preserve">5. Какие положения нормативного правового акта создают необоснованные административные барьеры для субъектов предпринимательской деятельности? </w:t>
      </w:r>
      <w:r w:rsidR="00796D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7299">
        <w:rPr>
          <w:rFonts w:ascii="Times New Roman" w:hAnsi="Times New Roman" w:cs="Times New Roman"/>
          <w:color w:val="000000"/>
          <w:sz w:val="28"/>
          <w:szCs w:val="28"/>
        </w:rPr>
        <w:t>В чем это проявляется?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6. Какие положения нормативного правового акта ограничивают возможности осуществления предпринимательской деятельности? Приведите обоснования по каждому указанному положению.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7. Оцените, насколько полно и точно отражены обязанности, ответственность субъектов</w:t>
      </w:r>
      <w:r w:rsidR="004D0BC9" w:rsidRPr="00C572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7299">
        <w:rPr>
          <w:rFonts w:ascii="Times New Roman" w:hAnsi="Times New Roman" w:cs="Times New Roman"/>
          <w:color w:val="000000"/>
          <w:sz w:val="28"/>
          <w:szCs w:val="28"/>
        </w:rPr>
        <w:t>предпринимательской деятельности, а также насколько понятно сформулированы</w:t>
      </w:r>
      <w:r w:rsidR="00796D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7299">
        <w:rPr>
          <w:rFonts w:ascii="Times New Roman" w:hAnsi="Times New Roman" w:cs="Times New Roman"/>
          <w:color w:val="000000"/>
          <w:sz w:val="28"/>
          <w:szCs w:val="28"/>
        </w:rPr>
        <w:t>административные процедуры, реализуемые исполнительными органами государственной</w:t>
      </w:r>
      <w:r w:rsidR="004D0BC9" w:rsidRPr="00C572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7299">
        <w:rPr>
          <w:rFonts w:ascii="Times New Roman" w:hAnsi="Times New Roman" w:cs="Times New Roman"/>
          <w:color w:val="000000"/>
          <w:sz w:val="28"/>
          <w:szCs w:val="28"/>
        </w:rPr>
        <w:t>власти, насколько точно и недвусмысленно прописаны властные функции и полномочия?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Считаете ли Вы, что существует необходимость изменить существующие нормы? Если да,</w:t>
      </w:r>
      <w:r w:rsidR="004D0BC9" w:rsidRPr="00C572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7299">
        <w:rPr>
          <w:rFonts w:ascii="Times New Roman" w:hAnsi="Times New Roman" w:cs="Times New Roman"/>
          <w:color w:val="000000"/>
          <w:sz w:val="28"/>
          <w:szCs w:val="28"/>
        </w:rPr>
        <w:t>укажите какие нормы и обоснование их изменения.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lastRenderedPageBreak/>
        <w:t>8. Какие положения нормативного правового акта способствуют ограничению или уменьшению количества субъектов предпринимательской деятельности в регулируемой сфере?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9. Какие положения нормативного правового акта необоснованно затрудняют ведение</w:t>
      </w:r>
      <w:r w:rsidR="004D0BC9" w:rsidRPr="00C572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7299">
        <w:rPr>
          <w:rFonts w:ascii="Times New Roman" w:hAnsi="Times New Roman" w:cs="Times New Roman"/>
          <w:color w:val="000000"/>
          <w:sz w:val="28"/>
          <w:szCs w:val="28"/>
        </w:rPr>
        <w:t>предпринимательской деятельности? Приведите обоснования по каждому указанному</w:t>
      </w:r>
      <w:r w:rsidR="004D0BC9" w:rsidRPr="00C572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7299">
        <w:rPr>
          <w:rFonts w:ascii="Times New Roman" w:hAnsi="Times New Roman" w:cs="Times New Roman"/>
          <w:color w:val="000000"/>
          <w:sz w:val="28"/>
          <w:szCs w:val="28"/>
        </w:rPr>
        <w:t>положению.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10. Какие, на Ваш взгляд, могут возникнуть проблемы и трудности с контролем соблюдения требований и норм, установленных нормативным правовым актом.</w:t>
      </w:r>
    </w:p>
    <w:p w:rsidR="00B120D3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11. Иные предложения и замечания, которые, по Вашему мнению, целесообразно учесть при проведении экспертизы нормативного правового акта.</w:t>
      </w:r>
    </w:p>
    <w:sectPr w:rsidR="00B120D3" w:rsidRPr="00C57299" w:rsidSect="00CD7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F6022"/>
    <w:rsid w:val="0012674F"/>
    <w:rsid w:val="002B0FDB"/>
    <w:rsid w:val="002D7FDB"/>
    <w:rsid w:val="003F6022"/>
    <w:rsid w:val="004D0BC9"/>
    <w:rsid w:val="00704337"/>
    <w:rsid w:val="00796DD3"/>
    <w:rsid w:val="00893A1E"/>
    <w:rsid w:val="00B00CEA"/>
    <w:rsid w:val="00B120D3"/>
    <w:rsid w:val="00B15CCD"/>
    <w:rsid w:val="00C57299"/>
    <w:rsid w:val="00CD7443"/>
    <w:rsid w:val="00ED0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2233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ek_bagno</dc:creator>
  <cp:lastModifiedBy>kazmina</cp:lastModifiedBy>
  <cp:revision>4</cp:revision>
  <dcterms:created xsi:type="dcterms:W3CDTF">2022-06-16T05:22:00Z</dcterms:created>
  <dcterms:modified xsi:type="dcterms:W3CDTF">2023-08-22T06:04:00Z</dcterms:modified>
</cp:coreProperties>
</file>