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46" w:rsidRDefault="00C85346" w:rsidP="00C85346">
      <w:pPr>
        <w:pStyle w:val="a3"/>
        <w:jc w:val="center"/>
      </w:pPr>
      <w:r>
        <w:rPr>
          <w:noProof/>
        </w:rPr>
        <w:drawing>
          <wp:inline distT="0" distB="0" distL="0" distR="0">
            <wp:extent cx="619125" cy="742950"/>
            <wp:effectExtent l="19050" t="0" r="9525" b="0"/>
            <wp:docPr id="4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494" t="13643" r="6134" b="12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346" w:rsidRDefault="00C85346" w:rsidP="00C85346">
      <w:pPr>
        <w:pStyle w:val="a3"/>
        <w:jc w:val="center"/>
      </w:pP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Администрация Бутурлиновского муниципального района</w:t>
      </w: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Воронежской области</w:t>
      </w: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C85346" w:rsidRDefault="00C85346" w:rsidP="00C85346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ПОСТАНОВЛЕНИЕ</w:t>
      </w:r>
    </w:p>
    <w:p w:rsidR="00C85346" w:rsidRDefault="00C85346" w:rsidP="00C85346">
      <w:pPr>
        <w:pStyle w:val="a3"/>
      </w:pPr>
    </w:p>
    <w:p w:rsidR="00C85346" w:rsidRDefault="00C85346" w:rsidP="00C85346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EC1DFB">
        <w:rPr>
          <w:rFonts w:ascii="Times New Roman" w:hAnsi="Times New Roman" w:cs="Times New Roman"/>
          <w:sz w:val="26"/>
          <w:szCs w:val="26"/>
          <w:u w:val="single"/>
        </w:rPr>
        <w:t>14.06.2016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EC1DFB">
        <w:rPr>
          <w:rFonts w:ascii="Times New Roman" w:hAnsi="Times New Roman" w:cs="Times New Roman"/>
          <w:sz w:val="26"/>
          <w:szCs w:val="26"/>
          <w:u w:val="single"/>
        </w:rPr>
        <w:t>288</w:t>
      </w:r>
    </w:p>
    <w:p w:rsidR="00C85346" w:rsidRDefault="00C85346" w:rsidP="00C85346">
      <w:pPr>
        <w:pStyle w:val="a3"/>
        <w:rPr>
          <w:rFonts w:ascii="Times New Roman" w:hAnsi="Times New Roman" w:cs="Times New Roman"/>
        </w:rPr>
      </w:pPr>
      <w:r>
        <w:rPr>
          <w:sz w:val="20"/>
          <w:szCs w:val="20"/>
        </w:rPr>
        <w:t xml:space="preserve">           </w:t>
      </w:r>
      <w:r>
        <w:rPr>
          <w:rFonts w:ascii="Times New Roman" w:hAnsi="Times New Roman" w:cs="Times New Roman"/>
        </w:rPr>
        <w:t xml:space="preserve">г. Бутурлиновка </w:t>
      </w:r>
    </w:p>
    <w:p w:rsidR="003B3008" w:rsidRDefault="003B3008" w:rsidP="005777C0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1238CA" w:rsidRDefault="001238CA" w:rsidP="00F410DD">
      <w:pPr>
        <w:pStyle w:val="21"/>
        <w:ind w:right="3117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F410DD">
        <w:rPr>
          <w:b/>
          <w:sz w:val="28"/>
          <w:szCs w:val="28"/>
        </w:rPr>
        <w:t xml:space="preserve">й </w:t>
      </w:r>
      <w:r w:rsidR="00E64539">
        <w:rPr>
          <w:b/>
          <w:sz w:val="28"/>
          <w:szCs w:val="28"/>
        </w:rPr>
        <w:t>в административный регламент администрации Бутурлиновского муниципального района</w:t>
      </w:r>
      <w:r w:rsidR="00F410DD">
        <w:rPr>
          <w:b/>
          <w:sz w:val="28"/>
          <w:szCs w:val="28"/>
        </w:rPr>
        <w:t xml:space="preserve"> </w:t>
      </w:r>
      <w:r w:rsidR="00E64539">
        <w:rPr>
          <w:b/>
          <w:sz w:val="28"/>
          <w:szCs w:val="28"/>
        </w:rPr>
        <w:t xml:space="preserve">Воронежской области по осуществлению муниципального земельного контроля в границах Бутурлиновского муниципального района Воронежской области, утвержденный </w:t>
      </w:r>
      <w:r w:rsidR="00F410DD">
        <w:rPr>
          <w:b/>
          <w:sz w:val="28"/>
          <w:szCs w:val="28"/>
        </w:rPr>
        <w:t>постановление</w:t>
      </w:r>
      <w:r w:rsidR="00E64539">
        <w:rPr>
          <w:b/>
          <w:sz w:val="28"/>
          <w:szCs w:val="28"/>
        </w:rPr>
        <w:t>м</w:t>
      </w:r>
      <w:r w:rsidR="00F410DD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>Бутурлиновского</w:t>
      </w:r>
      <w:r w:rsidR="00F410DD">
        <w:rPr>
          <w:b/>
          <w:sz w:val="28"/>
          <w:szCs w:val="28"/>
        </w:rPr>
        <w:t xml:space="preserve"> муниципального района от 16.05.2014 г. № 539</w:t>
      </w:r>
      <w:r w:rsidR="00021763">
        <w:rPr>
          <w:b/>
          <w:sz w:val="28"/>
          <w:szCs w:val="28"/>
        </w:rPr>
        <w:t xml:space="preserve"> </w:t>
      </w:r>
    </w:p>
    <w:p w:rsidR="00C8245A" w:rsidRDefault="00C8245A" w:rsidP="0021417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C85346" w:rsidRPr="00A27847" w:rsidRDefault="00487151" w:rsidP="00F83CA0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color w:val="333333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D50858" w:rsidRPr="00A27847">
        <w:rPr>
          <w:b w:val="0"/>
          <w:sz w:val="28"/>
          <w:szCs w:val="28"/>
        </w:rPr>
        <w:t xml:space="preserve">В соответствии с </w:t>
      </w:r>
      <w:r w:rsidR="00F83CA0" w:rsidRPr="00A27847">
        <w:rPr>
          <w:b w:val="0"/>
          <w:sz w:val="28"/>
          <w:szCs w:val="28"/>
        </w:rPr>
        <w:t>Федеральным законом от 26.12.2008 №</w:t>
      </w:r>
      <w:r w:rsidR="00D50858" w:rsidRPr="00A27847">
        <w:rPr>
          <w:b w:val="0"/>
          <w:sz w:val="28"/>
          <w:szCs w:val="28"/>
        </w:rPr>
        <w:t xml:space="preserve">294-ФЗ </w:t>
      </w:r>
      <w:r w:rsidR="00F83CA0" w:rsidRPr="00A27847">
        <w:rPr>
          <w:b w:val="0"/>
          <w:sz w:val="28"/>
          <w:szCs w:val="28"/>
        </w:rPr>
        <w:t>«</w:t>
      </w:r>
      <w:r w:rsidR="00A27847" w:rsidRPr="00A27847">
        <w:rPr>
          <w:b w:val="0"/>
          <w:color w:val="000000" w:themeColor="text1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A27847">
        <w:rPr>
          <w:b w:val="0"/>
          <w:sz w:val="28"/>
          <w:szCs w:val="28"/>
        </w:rPr>
        <w:t>»</w:t>
      </w:r>
      <w:r w:rsidR="00D50858" w:rsidRPr="00A27847">
        <w:rPr>
          <w:b w:val="0"/>
          <w:sz w:val="28"/>
          <w:szCs w:val="28"/>
        </w:rPr>
        <w:t xml:space="preserve">, </w:t>
      </w:r>
      <w:r w:rsidR="00373839">
        <w:rPr>
          <w:b w:val="0"/>
          <w:sz w:val="28"/>
          <w:szCs w:val="28"/>
        </w:rPr>
        <w:t>рассмотрев представление</w:t>
      </w:r>
      <w:r w:rsidR="00D50858" w:rsidRPr="00A27847">
        <w:rPr>
          <w:b w:val="0"/>
          <w:sz w:val="28"/>
          <w:szCs w:val="28"/>
        </w:rPr>
        <w:t xml:space="preserve"> прокурора Бутурлиновс</w:t>
      </w:r>
      <w:r w:rsidR="00373839">
        <w:rPr>
          <w:b w:val="0"/>
          <w:sz w:val="28"/>
          <w:szCs w:val="28"/>
        </w:rPr>
        <w:t>кого муниципального района от 05.05.2016 г. № 2-1-2016/947</w:t>
      </w:r>
      <w:r w:rsidR="00E64539">
        <w:rPr>
          <w:b w:val="0"/>
          <w:sz w:val="28"/>
          <w:szCs w:val="28"/>
        </w:rPr>
        <w:t xml:space="preserve">, в целях </w:t>
      </w:r>
      <w:r w:rsidR="00E6121F">
        <w:rPr>
          <w:b w:val="0"/>
          <w:sz w:val="28"/>
          <w:szCs w:val="28"/>
        </w:rPr>
        <w:t>приведения муниципальных правовых актов в соответствие требованиям действующего законодательства</w:t>
      </w:r>
      <w:r w:rsidR="0020694C" w:rsidRPr="00A27847">
        <w:rPr>
          <w:b w:val="0"/>
          <w:sz w:val="28"/>
          <w:szCs w:val="28"/>
        </w:rPr>
        <w:t>,</w:t>
      </w:r>
      <w:r w:rsidR="00C85346" w:rsidRPr="00A27847">
        <w:rPr>
          <w:b w:val="0"/>
          <w:sz w:val="28"/>
          <w:szCs w:val="28"/>
        </w:rPr>
        <w:t xml:space="preserve"> администрация  Бутурлиновского муниципального района Воронежской области</w:t>
      </w:r>
    </w:p>
    <w:p w:rsidR="00C85346" w:rsidRDefault="00C85346" w:rsidP="00C85346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5346" w:rsidRPr="00E3716C" w:rsidRDefault="00C85346" w:rsidP="00C85346">
      <w:pPr>
        <w:pStyle w:val="11"/>
        <w:jc w:val="center"/>
      </w:pPr>
      <w:r w:rsidRPr="00E3716C"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Pr="00E3716C">
        <w:rPr>
          <w:rFonts w:ascii="Times New Roman" w:hAnsi="Times New Roman" w:cs="Times New Roman"/>
          <w:sz w:val="28"/>
          <w:szCs w:val="28"/>
        </w:rPr>
        <w:t>:</w:t>
      </w:r>
    </w:p>
    <w:p w:rsidR="00C85346" w:rsidRDefault="00C85346" w:rsidP="00C85346">
      <w:pPr>
        <w:pStyle w:val="11"/>
      </w:pPr>
      <w:r>
        <w:t xml:space="preserve">                                  </w:t>
      </w:r>
    </w:p>
    <w:p w:rsidR="005F6D7B" w:rsidRDefault="00C85346" w:rsidP="0080295A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0694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6053B">
        <w:rPr>
          <w:rFonts w:ascii="Times New Roman" w:hAnsi="Times New Roman" w:cs="Times New Roman"/>
          <w:sz w:val="28"/>
          <w:szCs w:val="28"/>
        </w:rPr>
        <w:t xml:space="preserve"> </w:t>
      </w:r>
      <w:r w:rsidR="0080295A">
        <w:rPr>
          <w:rFonts w:ascii="Times New Roman" w:hAnsi="Times New Roman" w:cs="Times New Roman"/>
          <w:sz w:val="28"/>
          <w:szCs w:val="28"/>
        </w:rPr>
        <w:t>в</w:t>
      </w:r>
      <w:r w:rsidR="0016053B">
        <w:rPr>
          <w:rFonts w:ascii="Times New Roman" w:hAnsi="Times New Roman" w:cs="Times New Roman"/>
          <w:sz w:val="28"/>
          <w:szCs w:val="28"/>
        </w:rPr>
        <w:t xml:space="preserve"> </w:t>
      </w:r>
      <w:r w:rsidR="00E6121F" w:rsidRPr="00E6121F">
        <w:rPr>
          <w:rFonts w:ascii="Times New Roman" w:hAnsi="Times New Roman" w:cs="Times New Roman"/>
          <w:sz w:val="28"/>
          <w:szCs w:val="28"/>
        </w:rPr>
        <w:t>административный регламент администрации Бутурлиновского муниципального района Воронежской области по осуществлению муниципального земельного контроля в границах Бутурлиновского муниципального района Воронежской области, утвержденный постановлением администрации Бутурлиновского муниципального района от 16.05.2014 г. № 539</w:t>
      </w:r>
      <w:r w:rsidR="005F6D7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E6121F" w:rsidRDefault="005F6D7B" w:rsidP="0080295A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97A3A">
        <w:rPr>
          <w:rFonts w:ascii="Times New Roman" w:hAnsi="Times New Roman" w:cs="Times New Roman"/>
          <w:sz w:val="28"/>
          <w:szCs w:val="28"/>
        </w:rPr>
        <w:t>Подраздел 1.4</w:t>
      </w:r>
      <w:r w:rsidR="00E6121F">
        <w:rPr>
          <w:rFonts w:ascii="Times New Roman" w:hAnsi="Times New Roman" w:cs="Times New Roman"/>
          <w:sz w:val="28"/>
          <w:szCs w:val="28"/>
        </w:rPr>
        <w:t xml:space="preserve">. </w:t>
      </w:r>
      <w:r w:rsidRPr="005F6D7B">
        <w:rPr>
          <w:rFonts w:ascii="Times New Roman" w:hAnsi="Times New Roman" w:cs="Times New Roman"/>
          <w:sz w:val="28"/>
          <w:szCs w:val="28"/>
        </w:rPr>
        <w:t>«</w:t>
      </w:r>
      <w:r w:rsidR="00297A3A">
        <w:rPr>
          <w:rFonts w:ascii="Times New Roman" w:hAnsi="Times New Roman" w:cs="Times New Roman"/>
          <w:sz w:val="28"/>
          <w:szCs w:val="28"/>
        </w:rPr>
        <w:t>Предмет осуществления муниципального земельного контроля</w:t>
      </w:r>
      <w:r w:rsidRPr="005F6D7B">
        <w:rPr>
          <w:rFonts w:ascii="Times New Roman" w:hAnsi="Times New Roman" w:cs="Times New Roman"/>
          <w:sz w:val="28"/>
          <w:szCs w:val="28"/>
        </w:rPr>
        <w:t>»</w:t>
      </w:r>
      <w:r w:rsidR="00297A3A">
        <w:rPr>
          <w:rFonts w:ascii="Times New Roman" w:hAnsi="Times New Roman" w:cs="Times New Roman"/>
          <w:sz w:val="28"/>
          <w:szCs w:val="28"/>
        </w:rPr>
        <w:t>, раздела 1</w:t>
      </w:r>
      <w:r>
        <w:rPr>
          <w:rFonts w:ascii="Times New Roman" w:hAnsi="Times New Roman" w:cs="Times New Roman"/>
          <w:sz w:val="28"/>
          <w:szCs w:val="28"/>
        </w:rPr>
        <w:t>, изложить в следующей редакции</w:t>
      </w:r>
      <w:r w:rsidR="00E6121F">
        <w:rPr>
          <w:rFonts w:ascii="Times New Roman" w:hAnsi="Times New Roman" w:cs="Times New Roman"/>
          <w:sz w:val="28"/>
          <w:szCs w:val="28"/>
        </w:rPr>
        <w:t>:</w:t>
      </w:r>
    </w:p>
    <w:p w:rsidR="00BA1E8F" w:rsidRDefault="005F6D7B" w:rsidP="0080295A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 «</w:t>
      </w:r>
      <w:r w:rsidR="00297A3A">
        <w:rPr>
          <w:rFonts w:ascii="Times New Roman" w:hAnsi="Times New Roman" w:cs="Times New Roman"/>
          <w:sz w:val="28"/>
          <w:szCs w:val="28"/>
        </w:rPr>
        <w:t>1.4</w:t>
      </w:r>
      <w:r w:rsidR="00E612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7A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Предметом муниципального земельного контроля является деятельность администрации Бутурлиновского муниципального района Воронежской области по контролю за соблюдением органами государственной власти, органами местного самоуправления, юридическими лицами, </w:t>
      </w:r>
      <w:r w:rsidR="00297A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индивидуальными предприятиями,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или иная ответственность</w:t>
      </w:r>
      <w:r w:rsidRPr="00BA1E8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  <w:proofErr w:type="gramEnd"/>
    </w:p>
    <w:p w:rsidR="00E6121F" w:rsidRDefault="00BA1E8F" w:rsidP="0080295A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1.2. </w:t>
      </w:r>
      <w:r w:rsidR="001B213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Подпункт 3.2.1. подраздела 3.2. «Организация и проведение плановой проверки» </w:t>
      </w:r>
      <w:r w:rsidR="000A494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E6121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изложить в следующей редакции:</w:t>
      </w:r>
    </w:p>
    <w:p w:rsidR="0020694C" w:rsidRDefault="00E6121F" w:rsidP="0080295A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="001B213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3.2.1. Предметом плановой проверки является соблюдение </w:t>
      </w:r>
      <w:r w:rsidR="001B2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органами государственной власти, органами местного самоуправления, юридическими лицами, индивидуальными предприятиями, гражданами в отношении объектов земельных отношений требований законодательства Российской Федерации законодательства</w:t>
      </w:r>
      <w:r w:rsidR="00BC5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B2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или иная ответственность</w:t>
      </w:r>
      <w:r w:rsidR="00A269E2" w:rsidRPr="00A269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A4945" w:rsidRPr="00A269E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1B213D" w:rsidRDefault="00916FBC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1.3</w:t>
      </w:r>
      <w:r w:rsidR="001B213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 Подпункт 3.3.1. подраздела 3.3. «Организация и проведение внеплановой проверки»  изложить в следующей редакции:</w:t>
      </w:r>
    </w:p>
    <w:p w:rsidR="001B213D" w:rsidRDefault="001B213D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="0004417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3.3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.1. </w:t>
      </w:r>
      <w:proofErr w:type="gramStart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Предметом внеплановой проверки является соблюдение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органами государственной власти, органами местного самоуправления, юридическими лицами, индивидуальными предприятиями, гражданами в отношении объектов земельных отношений требований законодательства Российской Федерации</w:t>
      </w:r>
      <w:r w:rsidR="00BC5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или иная ответственность, </w:t>
      </w:r>
      <w:r w:rsidR="00916FBC" w:rsidRPr="009E675E">
        <w:rPr>
          <w:rFonts w:ascii="Times New Roman" w:hAnsi="Times New Roman" w:cs="Times New Roman"/>
          <w:sz w:val="28"/>
          <w:szCs w:val="28"/>
        </w:rPr>
        <w:t>выполнение предписаний органов, обеспечивающих осуществление муниципального земельного контроля, проведение мероприятий по предотвращению причинения вреда жизни, здоровью</w:t>
      </w:r>
      <w:proofErr w:type="gramEnd"/>
      <w:r w:rsidR="00916FBC" w:rsidRPr="009E675E">
        <w:rPr>
          <w:rFonts w:ascii="Times New Roman" w:hAnsi="Times New Roman" w:cs="Times New Roman"/>
          <w:sz w:val="28"/>
          <w:szCs w:val="28"/>
        </w:rPr>
        <w:t xml:space="preserve"> граждан, вреда животным, растениям, окружающей среде</w:t>
      </w:r>
      <w:r w:rsidRPr="00A269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A269E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04417B" w:rsidRDefault="0004417B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1.4. В подразделе 3.5. «Выездная проверка»:</w:t>
      </w:r>
    </w:p>
    <w:p w:rsidR="00916FBC" w:rsidRDefault="00916FBC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1.4.</w:t>
      </w:r>
      <w:r w:rsidR="0004417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подпункте 3.5.1. после слов «Предметом выездной </w:t>
      </w:r>
      <w:r w:rsidR="008949F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проверки является» добавить слово «проверка</w:t>
      </w:r>
      <w:proofErr w:type="gramStart"/>
      <w:r w:rsidR="008949F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  <w:r w:rsidR="0004417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  <w:proofErr w:type="gramEnd"/>
    </w:p>
    <w:p w:rsidR="008949F7" w:rsidRDefault="0004417B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1.4.2</w:t>
      </w:r>
      <w:r w:rsidR="008949F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Из подпункта 3.5.1. </w:t>
      </w:r>
      <w:r w:rsidR="00BC51B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исключить слова «зданий, строений, сооружений, помещений, оборудования, подобных объектов»</w:t>
      </w:r>
      <w:r w:rsidR="008949F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916FBC" w:rsidRDefault="0004417B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1.5</w:t>
      </w:r>
      <w:r w:rsidR="004407F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 В подпункте 3.5.3</w:t>
      </w:r>
      <w:r w:rsidR="00BC51B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подраздела 3.5. </w:t>
      </w:r>
      <w:proofErr w:type="gramStart"/>
      <w:r w:rsidR="00BC51B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«Выездная проверка»  слова «установленным муниципальными нормативно-правовыми актами, без проведения соответствующего мероприятия по контролю» заменить словами «</w:t>
      </w:r>
      <w:r w:rsidR="00BC5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или иная ответственность</w:t>
      </w:r>
      <w:r w:rsidR="00BC51B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  <w:proofErr w:type="gramEnd"/>
    </w:p>
    <w:p w:rsidR="0004417B" w:rsidRDefault="00BC51BC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</w:t>
      </w:r>
      <w:r w:rsidR="0004417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 В подразделе 1.5. «Права и об</w:t>
      </w:r>
      <w:r w:rsidR="0004417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язанности должностных лиц, осуществляющих муниципальный земельный контроль»:</w:t>
      </w:r>
    </w:p>
    <w:p w:rsidR="00BC51BC" w:rsidRDefault="0004417B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1.6.1. Подпункт г) пункта 1.5.2. – исключить; </w:t>
      </w:r>
    </w:p>
    <w:p w:rsidR="00564C52" w:rsidRDefault="00564C52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1.6.2. Пункт 1.5.3. дополнить подпунктом о) следующего содержания:</w:t>
      </w:r>
    </w:p>
    <w:p w:rsidR="00564C52" w:rsidRDefault="00564C52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«о) составлять по результатам осуществления муниципального земельного</w:t>
      </w:r>
      <w:r w:rsidR="009F435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контроля соответствующие акты п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роверок».</w:t>
      </w:r>
    </w:p>
    <w:p w:rsidR="00564C52" w:rsidRPr="009F4352" w:rsidRDefault="009F4352" w:rsidP="001B213D">
      <w:pPr>
        <w:pStyle w:val="1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1.7. </w:t>
      </w:r>
      <w:r w:rsidRPr="009F43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пункте 3.3.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подраздела 3.3. «Организация и проведение внеплановой проверки»:</w:t>
      </w:r>
    </w:p>
    <w:p w:rsidR="009F4352" w:rsidRPr="009F4352" w:rsidRDefault="009F4352" w:rsidP="001B213D">
      <w:pPr>
        <w:pStyle w:val="11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F43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F43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</w:t>
      </w:r>
      <w:proofErr w:type="gramStart"/>
      <w:r w:rsidR="00C325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Подпункты а), б)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ункт</w:t>
      </w:r>
      <w:r w:rsidR="00C325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3.3.3. </w:t>
      </w:r>
      <w:r w:rsidR="00C325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дополнить следующими словами «объектами культурного наследия (памятникам истории и культуры) народов Российской Федерации, музейным предметам и музейным коллекция,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угрозы чрезвычайных</w:t>
      </w:r>
      <w:proofErr w:type="gramEnd"/>
      <w:r w:rsidR="00C325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ситуаций природного и техногенного </w:t>
      </w:r>
      <w:r w:rsidR="007401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характера</w:t>
      </w:r>
      <w:r w:rsidR="00C325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7401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325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35806" w:rsidRDefault="00C32538" w:rsidP="005B6232">
      <w:pPr>
        <w:pStyle w:val="ConsPlusNormal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1.7.2. </w:t>
      </w:r>
      <w:r w:rsidR="00C35806">
        <w:rPr>
          <w:color w:val="000000"/>
          <w:shd w:val="clear" w:color="auto" w:fill="FFFFFF"/>
        </w:rPr>
        <w:t>Пункт 3.3.3. дополнить подпунктом в) следующего содержания:</w:t>
      </w:r>
    </w:p>
    <w:p w:rsidR="00C32538" w:rsidRDefault="00C35806" w:rsidP="005B6232">
      <w:pPr>
        <w:pStyle w:val="ConsPlusNormal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«в) нарушение прав потребителей (в случае обращения граждан, права которых нарушены».</w:t>
      </w:r>
    </w:p>
    <w:p w:rsidR="00C35806" w:rsidRDefault="00C35806" w:rsidP="005B6232">
      <w:pPr>
        <w:pStyle w:val="ConsPlusNormal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1.8. Пункт 3.4.5. дополнить абзацем следующего содержания:</w:t>
      </w:r>
    </w:p>
    <w:p w:rsidR="005B6232" w:rsidRPr="0074010F" w:rsidRDefault="00C35806" w:rsidP="0074010F">
      <w:pPr>
        <w:pStyle w:val="ConsPlusNormal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«Юридическое лицо, индивидуальный предприниматель</w:t>
      </w:r>
      <w:r w:rsidR="0074010F">
        <w:rPr>
          <w:color w:val="000000"/>
          <w:shd w:val="clear" w:color="auto" w:fill="FFFFFF"/>
        </w:rPr>
        <w:t xml:space="preserve"> вправе представить указанные в запросе документы в форме электронных документов, подписанных усиленной квалифицированной электронной подписью, в порядке, определяемом</w:t>
      </w:r>
      <w:bookmarkStart w:id="0" w:name="_GoBack"/>
      <w:bookmarkEnd w:id="0"/>
      <w:r w:rsidR="0074010F">
        <w:rPr>
          <w:color w:val="000000"/>
          <w:shd w:val="clear" w:color="auto" w:fill="FFFFFF"/>
        </w:rPr>
        <w:t xml:space="preserve"> Правительством Российской Федерации». </w:t>
      </w:r>
    </w:p>
    <w:p w:rsidR="00C85346" w:rsidRDefault="0020694C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534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853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8534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Бутурлиновского мун</w:t>
      </w:r>
      <w:r w:rsidR="006A0023">
        <w:rPr>
          <w:rFonts w:ascii="Times New Roman" w:hAnsi="Times New Roman" w:cs="Times New Roman"/>
          <w:sz w:val="28"/>
          <w:szCs w:val="28"/>
        </w:rPr>
        <w:t>иципального района Е.П.Бухарину.</w:t>
      </w:r>
    </w:p>
    <w:p w:rsidR="006A0023" w:rsidRDefault="006A0023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023" w:rsidRDefault="006A0023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10F" w:rsidRDefault="0074010F" w:rsidP="006A00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46" w:rsidRDefault="00C85346" w:rsidP="00C8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25D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A0023" w:rsidRDefault="00C85346" w:rsidP="00FD5B0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Ю.И.Матузов</w:t>
      </w:r>
      <w:proofErr w:type="spellEnd"/>
      <w:r w:rsidRPr="00CF386E">
        <w:t xml:space="preserve">   </w:t>
      </w:r>
    </w:p>
    <w:sectPr w:rsidR="006A0023" w:rsidSect="0080295A">
      <w:pgSz w:w="11906" w:h="16838"/>
      <w:pgMar w:top="1135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346"/>
    <w:rsid w:val="00017F70"/>
    <w:rsid w:val="00021763"/>
    <w:rsid w:val="0002310A"/>
    <w:rsid w:val="000431FD"/>
    <w:rsid w:val="0004417B"/>
    <w:rsid w:val="000978F6"/>
    <w:rsid w:val="000A4945"/>
    <w:rsid w:val="000F2297"/>
    <w:rsid w:val="001238CA"/>
    <w:rsid w:val="00146F8F"/>
    <w:rsid w:val="0016053B"/>
    <w:rsid w:val="00196CF9"/>
    <w:rsid w:val="001B213D"/>
    <w:rsid w:val="0020694C"/>
    <w:rsid w:val="00214176"/>
    <w:rsid w:val="002600E3"/>
    <w:rsid w:val="00297A3A"/>
    <w:rsid w:val="002C4F40"/>
    <w:rsid w:val="002E543A"/>
    <w:rsid w:val="002F252B"/>
    <w:rsid w:val="003149B3"/>
    <w:rsid w:val="00321516"/>
    <w:rsid w:val="00373839"/>
    <w:rsid w:val="00385A6B"/>
    <w:rsid w:val="003B3008"/>
    <w:rsid w:val="003E0AC1"/>
    <w:rsid w:val="004217D8"/>
    <w:rsid w:val="00423661"/>
    <w:rsid w:val="00435D95"/>
    <w:rsid w:val="00435F60"/>
    <w:rsid w:val="004407F6"/>
    <w:rsid w:val="00462436"/>
    <w:rsid w:val="004661FD"/>
    <w:rsid w:val="00487151"/>
    <w:rsid w:val="00547E0C"/>
    <w:rsid w:val="00564C52"/>
    <w:rsid w:val="005777C0"/>
    <w:rsid w:val="005B6232"/>
    <w:rsid w:val="005F6D7B"/>
    <w:rsid w:val="00642240"/>
    <w:rsid w:val="006A0023"/>
    <w:rsid w:val="006C5EC1"/>
    <w:rsid w:val="0074010F"/>
    <w:rsid w:val="00775BD1"/>
    <w:rsid w:val="007B2FD8"/>
    <w:rsid w:val="0080295A"/>
    <w:rsid w:val="008949F7"/>
    <w:rsid w:val="008C744C"/>
    <w:rsid w:val="008D3C94"/>
    <w:rsid w:val="008E2A95"/>
    <w:rsid w:val="00916FBC"/>
    <w:rsid w:val="00933557"/>
    <w:rsid w:val="00946E3C"/>
    <w:rsid w:val="00950AD3"/>
    <w:rsid w:val="00973A89"/>
    <w:rsid w:val="00975578"/>
    <w:rsid w:val="009F4352"/>
    <w:rsid w:val="00A025FF"/>
    <w:rsid w:val="00A269E2"/>
    <w:rsid w:val="00A27847"/>
    <w:rsid w:val="00AB6F7A"/>
    <w:rsid w:val="00AC0826"/>
    <w:rsid w:val="00B01291"/>
    <w:rsid w:val="00B245C0"/>
    <w:rsid w:val="00B4537D"/>
    <w:rsid w:val="00B56BEC"/>
    <w:rsid w:val="00BA1E8F"/>
    <w:rsid w:val="00BC0C4A"/>
    <w:rsid w:val="00BC51BC"/>
    <w:rsid w:val="00C32538"/>
    <w:rsid w:val="00C35806"/>
    <w:rsid w:val="00C53327"/>
    <w:rsid w:val="00C729A3"/>
    <w:rsid w:val="00C8245A"/>
    <w:rsid w:val="00C85346"/>
    <w:rsid w:val="00C85AEB"/>
    <w:rsid w:val="00D50858"/>
    <w:rsid w:val="00DA4B9D"/>
    <w:rsid w:val="00DB0C4F"/>
    <w:rsid w:val="00E3716C"/>
    <w:rsid w:val="00E6121F"/>
    <w:rsid w:val="00E64539"/>
    <w:rsid w:val="00E66DD3"/>
    <w:rsid w:val="00EA15D6"/>
    <w:rsid w:val="00EC1DFB"/>
    <w:rsid w:val="00EF0D1D"/>
    <w:rsid w:val="00F252B6"/>
    <w:rsid w:val="00F3110B"/>
    <w:rsid w:val="00F410DD"/>
    <w:rsid w:val="00F46FC5"/>
    <w:rsid w:val="00F608BE"/>
    <w:rsid w:val="00F83CA0"/>
    <w:rsid w:val="00FA567F"/>
    <w:rsid w:val="00FD5B06"/>
    <w:rsid w:val="00F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46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F83CA0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8534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534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8534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1"/>
    <w:uiPriority w:val="99"/>
    <w:rsid w:val="00C85346"/>
    <w:pPr>
      <w:spacing w:after="0" w:line="240" w:lineRule="auto"/>
      <w:ind w:left="11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uiPriority w:val="99"/>
    <w:semiHidden/>
    <w:rsid w:val="00C85346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link w:val="3"/>
    <w:uiPriority w:val="99"/>
    <w:locked/>
    <w:rsid w:val="00C85346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1">
    <w:name w:val="Без интервала1"/>
    <w:uiPriority w:val="99"/>
    <w:rsid w:val="00C8534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21"/>
    <w:basedOn w:val="a"/>
    <w:rsid w:val="001238CA"/>
    <w:pPr>
      <w:suppressAutoHyphens/>
      <w:spacing w:after="0" w:line="240" w:lineRule="auto"/>
      <w:ind w:right="2352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83C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B6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A26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6E130-F86E-4AF4-87C0-FE82B54D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Беликова Юлия Андреевна</cp:lastModifiedBy>
  <cp:revision>6</cp:revision>
  <cp:lastPrinted>2016-06-28T07:11:00Z</cp:lastPrinted>
  <dcterms:created xsi:type="dcterms:W3CDTF">2016-06-03T12:22:00Z</dcterms:created>
  <dcterms:modified xsi:type="dcterms:W3CDTF">2016-06-28T07:18:00Z</dcterms:modified>
</cp:coreProperties>
</file>