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3E" w:rsidRPr="005D053E" w:rsidRDefault="005D053E" w:rsidP="005D05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D053E">
        <w:rPr>
          <w:rFonts w:ascii="Times New Roman" w:hAnsi="Times New Roman" w:cs="Times New Roman"/>
          <w:b/>
          <w:bCs/>
          <w:sz w:val="32"/>
          <w:szCs w:val="32"/>
        </w:rPr>
        <w:t>Минпромторг</w:t>
      </w:r>
      <w:proofErr w:type="spellEnd"/>
      <w:r w:rsidRPr="005D053E">
        <w:rPr>
          <w:rFonts w:ascii="Times New Roman" w:hAnsi="Times New Roman" w:cs="Times New Roman"/>
          <w:b/>
          <w:bCs/>
          <w:sz w:val="32"/>
          <w:szCs w:val="32"/>
        </w:rPr>
        <w:t xml:space="preserve"> России приглашает на конкурс «Торговля России» </w:t>
      </w:r>
    </w:p>
    <w:p w:rsidR="005D053E" w:rsidRPr="005D053E" w:rsidRDefault="005D053E" w:rsidP="005D05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5D053E">
        <w:rPr>
          <w:rFonts w:ascii="Times New Roman" w:hAnsi="Times New Roman" w:cs="Times New Roman"/>
          <w:b/>
          <w:bCs/>
          <w:sz w:val="28"/>
          <w:szCs w:val="28"/>
        </w:rPr>
        <w:t xml:space="preserve">3 марта 2025 года </w:t>
      </w:r>
      <w:r w:rsidRPr="005D053E">
        <w:rPr>
          <w:rFonts w:ascii="Times New Roman" w:hAnsi="Times New Roman" w:cs="Times New Roman"/>
          <w:sz w:val="28"/>
          <w:szCs w:val="28"/>
        </w:rPr>
        <w:t>начинается прием заявок на VIII ежегодный ко</w:t>
      </w:r>
      <w:r w:rsidRPr="005D053E">
        <w:rPr>
          <w:rFonts w:ascii="Times New Roman" w:hAnsi="Times New Roman" w:cs="Times New Roman"/>
          <w:sz w:val="28"/>
          <w:szCs w:val="28"/>
        </w:rPr>
        <w:t>н</w:t>
      </w:r>
      <w:r w:rsidRPr="005D053E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«Торговля России», организатором которого является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промы</w:t>
      </w:r>
      <w:r w:rsidRPr="005D053E">
        <w:rPr>
          <w:rFonts w:ascii="Times New Roman" w:hAnsi="Times New Roman" w:cs="Times New Roman"/>
          <w:sz w:val="28"/>
          <w:szCs w:val="28"/>
        </w:rPr>
        <w:t>ш</w:t>
      </w:r>
      <w:r w:rsidRPr="005D053E">
        <w:rPr>
          <w:rFonts w:ascii="Times New Roman" w:hAnsi="Times New Roman" w:cs="Times New Roman"/>
          <w:sz w:val="28"/>
          <w:szCs w:val="28"/>
        </w:rPr>
        <w:t>ленности и торговли Российской Федерации при содействии 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асс</w:t>
      </w:r>
      <w:r w:rsidRPr="005D053E">
        <w:rPr>
          <w:rFonts w:ascii="Times New Roman" w:hAnsi="Times New Roman" w:cs="Times New Roman"/>
          <w:sz w:val="28"/>
          <w:szCs w:val="28"/>
        </w:rPr>
        <w:t>о</w:t>
      </w:r>
      <w:r w:rsidRPr="005D053E">
        <w:rPr>
          <w:rFonts w:ascii="Times New Roman" w:hAnsi="Times New Roman" w:cs="Times New Roman"/>
          <w:sz w:val="28"/>
          <w:szCs w:val="28"/>
        </w:rPr>
        <w:t xml:space="preserve">циаций - Российской Ассоциации экспертов рынка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,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независ</w:t>
      </w:r>
      <w:r w:rsidRPr="005D053E">
        <w:rPr>
          <w:rFonts w:ascii="Times New Roman" w:hAnsi="Times New Roman" w:cs="Times New Roman"/>
          <w:sz w:val="28"/>
          <w:szCs w:val="28"/>
        </w:rPr>
        <w:t>и</w:t>
      </w:r>
      <w:r w:rsidRPr="005D053E">
        <w:rPr>
          <w:rFonts w:ascii="Times New Roman" w:hAnsi="Times New Roman" w:cs="Times New Roman"/>
          <w:sz w:val="28"/>
          <w:szCs w:val="28"/>
        </w:rPr>
        <w:t>мых сетей России, Ассоциации малоформатной торговли,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комп</w:t>
      </w:r>
      <w:r w:rsidRPr="005D053E">
        <w:rPr>
          <w:rFonts w:ascii="Times New Roman" w:hAnsi="Times New Roman" w:cs="Times New Roman"/>
          <w:sz w:val="28"/>
          <w:szCs w:val="28"/>
        </w:rPr>
        <w:t>а</w:t>
      </w:r>
      <w:r w:rsidRPr="005D053E">
        <w:rPr>
          <w:rFonts w:ascii="Times New Roman" w:hAnsi="Times New Roman" w:cs="Times New Roman"/>
          <w:sz w:val="28"/>
          <w:szCs w:val="28"/>
        </w:rPr>
        <w:t>ний розничной торговли, Союза оптовых продовольственных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России и автономной некоммерческой организации «Российская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качества».</w:t>
      </w:r>
      <w:proofErr w:type="gramEnd"/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53E">
        <w:rPr>
          <w:rFonts w:ascii="Times New Roman" w:hAnsi="Times New Roman" w:cs="Times New Roman"/>
          <w:sz w:val="28"/>
          <w:szCs w:val="28"/>
        </w:rPr>
        <w:t>«Российская торговля всегда была и остается динамично развивающе</w:t>
      </w:r>
      <w:r w:rsidRPr="005D053E">
        <w:rPr>
          <w:rFonts w:ascii="Times New Roman" w:hAnsi="Times New Roman" w:cs="Times New Roman"/>
          <w:sz w:val="28"/>
          <w:szCs w:val="28"/>
        </w:rPr>
        <w:t>й</w:t>
      </w:r>
      <w:r w:rsidRPr="005D053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отраслью. Она быстро впитывает все инновации и лучшие практики. Пр</w:t>
      </w:r>
      <w:r w:rsidRPr="005D053E">
        <w:rPr>
          <w:rFonts w:ascii="Times New Roman" w:hAnsi="Times New Roman" w:cs="Times New Roman"/>
          <w:sz w:val="28"/>
          <w:szCs w:val="28"/>
        </w:rPr>
        <w:t>и</w:t>
      </w:r>
      <w:r w:rsidRPr="005D053E">
        <w:rPr>
          <w:rFonts w:ascii="Times New Roman" w:hAnsi="Times New Roman" w:cs="Times New Roman"/>
          <w:sz w:val="28"/>
          <w:szCs w:val="28"/>
        </w:rPr>
        <w:t>нимая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участие в конкурсе сегодня, вы имеете возможность повлиять на то, каким б</w:t>
      </w:r>
      <w:r w:rsidRPr="005D053E">
        <w:rPr>
          <w:rFonts w:ascii="Times New Roman" w:hAnsi="Times New Roman" w:cs="Times New Roman"/>
          <w:sz w:val="28"/>
          <w:szCs w:val="28"/>
        </w:rPr>
        <w:t>у</w:t>
      </w:r>
      <w:r w:rsidRPr="005D053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будущее российской торговли. Ваш опыт ведения дел и неожиданные н</w:t>
      </w:r>
      <w:r w:rsidRPr="005D053E">
        <w:rPr>
          <w:rFonts w:ascii="Times New Roman" w:hAnsi="Times New Roman" w:cs="Times New Roman"/>
          <w:sz w:val="28"/>
          <w:szCs w:val="28"/>
        </w:rPr>
        <w:t>а</w:t>
      </w:r>
      <w:r w:rsidRPr="005D053E">
        <w:rPr>
          <w:rFonts w:ascii="Times New Roman" w:hAnsi="Times New Roman" w:cs="Times New Roman"/>
          <w:sz w:val="28"/>
          <w:szCs w:val="28"/>
        </w:rPr>
        <w:t>ходки,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которые вы представите, могут стать импульсом для всех торговых предпр</w:t>
      </w:r>
      <w:r w:rsidRPr="005D053E">
        <w:rPr>
          <w:rFonts w:ascii="Times New Roman" w:hAnsi="Times New Roman" w:cs="Times New Roman"/>
          <w:sz w:val="28"/>
          <w:szCs w:val="28"/>
        </w:rPr>
        <w:t>и</w:t>
      </w:r>
      <w:r w:rsidRPr="005D053E"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 xml:space="preserve">страны», – отметил Роман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Чекушов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, статс-секретарь – заместитель 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промышленности и торговли Российской Федерации.</w:t>
      </w: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053E">
        <w:rPr>
          <w:rFonts w:ascii="Times New Roman" w:hAnsi="Times New Roman" w:cs="Times New Roman"/>
          <w:sz w:val="28"/>
          <w:szCs w:val="28"/>
        </w:rPr>
        <w:t>Отбор участников будет проводиться по следующим номинациям: «Лучший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торговый город», «Лучшая торговая улица», «Лучший нестациона</w:t>
      </w:r>
      <w:r w:rsidRPr="005D053E">
        <w:rPr>
          <w:rFonts w:ascii="Times New Roman" w:hAnsi="Times New Roman" w:cs="Times New Roman"/>
          <w:sz w:val="28"/>
          <w:szCs w:val="28"/>
        </w:rPr>
        <w:t>р</w:t>
      </w:r>
      <w:r w:rsidRPr="005D053E">
        <w:rPr>
          <w:rFonts w:ascii="Times New Roman" w:hAnsi="Times New Roman" w:cs="Times New Roman"/>
          <w:sz w:val="28"/>
          <w:szCs w:val="28"/>
        </w:rPr>
        <w:t>ный торговый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объект», «Лучшая ярмарка», «Лучший розничный рынок», «Лучший мобил</w:t>
      </w:r>
      <w:r w:rsidRPr="005D053E">
        <w:rPr>
          <w:rFonts w:ascii="Times New Roman" w:hAnsi="Times New Roman" w:cs="Times New Roman"/>
          <w:sz w:val="28"/>
          <w:szCs w:val="28"/>
        </w:rPr>
        <w:t>ь</w:t>
      </w:r>
      <w:r w:rsidRPr="005D053E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 xml:space="preserve">торговый объект», «Лучший магазин», «Лучший объект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», «Лучший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торговый фестиваль», «Лучший оптовый продовольс</w:t>
      </w:r>
      <w:r w:rsidRPr="005D053E">
        <w:rPr>
          <w:rFonts w:ascii="Times New Roman" w:hAnsi="Times New Roman" w:cs="Times New Roman"/>
          <w:sz w:val="28"/>
          <w:szCs w:val="28"/>
        </w:rPr>
        <w:t>т</w:t>
      </w:r>
      <w:r w:rsidRPr="005D053E">
        <w:rPr>
          <w:rFonts w:ascii="Times New Roman" w:hAnsi="Times New Roman" w:cs="Times New Roman"/>
          <w:sz w:val="28"/>
          <w:szCs w:val="28"/>
        </w:rPr>
        <w:t>венный рынок», «Лучшая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 xml:space="preserve">фирменная сеть местного товаропроизводителя», «Лучшая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53E">
        <w:rPr>
          <w:rFonts w:ascii="Times New Roman" w:hAnsi="Times New Roman" w:cs="Times New Roman"/>
          <w:sz w:val="28"/>
          <w:szCs w:val="28"/>
        </w:rPr>
        <w:t>российских товаров» и «Лучший придорожный сервис».</w:t>
      </w: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D053E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«Торговля России» </w:t>
      </w:r>
      <w:r w:rsidRPr="005D053E">
        <w:rPr>
          <w:rFonts w:ascii="Times New Roman" w:hAnsi="Times New Roman" w:cs="Times New Roman"/>
          <w:sz w:val="28"/>
          <w:szCs w:val="28"/>
        </w:rPr>
        <w:t>привлекает внимание участников со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страны. Победители получат награды, а их успехи, традиционно,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пре</w:t>
      </w:r>
      <w:r w:rsidRPr="005D053E">
        <w:rPr>
          <w:rFonts w:ascii="Times New Roman" w:hAnsi="Times New Roman" w:cs="Times New Roman"/>
          <w:sz w:val="28"/>
          <w:szCs w:val="28"/>
        </w:rPr>
        <w:t>д</w:t>
      </w:r>
      <w:r w:rsidRPr="005D053E">
        <w:rPr>
          <w:rFonts w:ascii="Times New Roman" w:hAnsi="Times New Roman" w:cs="Times New Roman"/>
          <w:sz w:val="28"/>
          <w:szCs w:val="28"/>
        </w:rPr>
        <w:t>ставлены всеобщему вниманию на торжественной церемонии награжд</w:t>
      </w:r>
      <w:r w:rsidRPr="005D053E">
        <w:rPr>
          <w:rFonts w:ascii="Times New Roman" w:hAnsi="Times New Roman" w:cs="Times New Roman"/>
          <w:sz w:val="28"/>
          <w:szCs w:val="28"/>
        </w:rPr>
        <w:t>е</w:t>
      </w:r>
      <w:r w:rsidRPr="005D053E">
        <w:rPr>
          <w:rFonts w:ascii="Times New Roman" w:hAnsi="Times New Roman" w:cs="Times New Roman"/>
          <w:sz w:val="28"/>
          <w:szCs w:val="28"/>
        </w:rPr>
        <w:t>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 xml:space="preserve">ходе 11-ой «Недели Российского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».</w:t>
      </w: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Pr="005D053E" w:rsidRDefault="005D053E" w:rsidP="005D053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D053E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 w:rsidRPr="005D053E">
        <w:rPr>
          <w:rFonts w:ascii="Times New Roman" w:hAnsi="Times New Roman" w:cs="Times New Roman"/>
          <w:b/>
          <w:bCs/>
          <w:sz w:val="28"/>
          <w:szCs w:val="28"/>
        </w:rPr>
        <w:t>Рите</w:t>
      </w:r>
      <w:r w:rsidRPr="005D053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D053E">
        <w:rPr>
          <w:rFonts w:ascii="Times New Roman" w:hAnsi="Times New Roman" w:cs="Times New Roman"/>
          <w:b/>
          <w:bCs/>
          <w:sz w:val="28"/>
          <w:szCs w:val="28"/>
        </w:rPr>
        <w:t>ла</w:t>
      </w:r>
      <w:proofErr w:type="spellEnd"/>
      <w:r w:rsidRPr="005D05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 w:rsidRPr="005D053E">
        <w:rPr>
          <w:rFonts w:ascii="Times New Roman" w:hAnsi="Times New Roman" w:cs="Times New Roman"/>
          <w:sz w:val="28"/>
          <w:szCs w:val="28"/>
        </w:rPr>
        <w:t xml:space="preserve">– самое ожидаемое отраслевое событие в этом году для всей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ритейл-индустрии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,</w:t>
      </w: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053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D053E">
        <w:rPr>
          <w:rFonts w:ascii="Times New Roman" w:hAnsi="Times New Roman" w:cs="Times New Roman"/>
          <w:sz w:val="28"/>
          <w:szCs w:val="28"/>
        </w:rPr>
        <w:t xml:space="preserve"> пройдет со 2 по 5 июня 2025 года и соберет более восьми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>учас</w:t>
      </w:r>
      <w:r w:rsidRPr="005D053E">
        <w:rPr>
          <w:rFonts w:ascii="Times New Roman" w:hAnsi="Times New Roman" w:cs="Times New Roman"/>
          <w:sz w:val="28"/>
          <w:szCs w:val="28"/>
        </w:rPr>
        <w:t>т</w:t>
      </w:r>
      <w:r w:rsidRPr="005D053E">
        <w:rPr>
          <w:rFonts w:ascii="Times New Roman" w:hAnsi="Times New Roman" w:cs="Times New Roman"/>
          <w:sz w:val="28"/>
          <w:szCs w:val="28"/>
        </w:rPr>
        <w:t>ников.</w:t>
      </w: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53E">
        <w:rPr>
          <w:rFonts w:ascii="Times New Roman" w:hAnsi="Times New Roman" w:cs="Times New Roman"/>
          <w:sz w:val="28"/>
          <w:szCs w:val="28"/>
        </w:rPr>
        <w:t>Для участия в конкурсе «Торговля России» необходимо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3E">
        <w:rPr>
          <w:rFonts w:ascii="Times New Roman" w:hAnsi="Times New Roman" w:cs="Times New Roman"/>
          <w:sz w:val="28"/>
          <w:szCs w:val="28"/>
        </w:rPr>
        <w:t xml:space="preserve">и заполнить анкету на сайте </w:t>
      </w:r>
      <w:proofErr w:type="spellStart"/>
      <w:r w:rsidRPr="005D053E"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 w:rsidRPr="005D053E">
        <w:rPr>
          <w:rFonts w:ascii="Times New Roman" w:hAnsi="Times New Roman" w:cs="Times New Roman"/>
          <w:sz w:val="28"/>
          <w:szCs w:val="28"/>
        </w:rPr>
        <w:t>.</w:t>
      </w: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</w:p>
    <w:p w:rsidR="005D053E" w:rsidRDefault="005D053E" w:rsidP="005D053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053E">
        <w:rPr>
          <w:rFonts w:ascii="Times New Roman" w:hAnsi="Times New Roman" w:cs="Times New Roman"/>
          <w:sz w:val="28"/>
          <w:szCs w:val="28"/>
        </w:rPr>
        <w:t xml:space="preserve">Срок окончания приема заявок </w:t>
      </w:r>
      <w:r w:rsidRPr="005D053E">
        <w:rPr>
          <w:rFonts w:ascii="Times New Roman" w:hAnsi="Times New Roman" w:cs="Times New Roman"/>
          <w:i/>
          <w:iCs/>
          <w:sz w:val="28"/>
          <w:szCs w:val="28"/>
        </w:rPr>
        <w:t>4 апреля 2025 года.</w:t>
      </w:r>
    </w:p>
    <w:p w:rsidR="005D053E" w:rsidRPr="005D053E" w:rsidRDefault="005D053E" w:rsidP="005D05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D053E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053E">
        <w:rPr>
          <w:rFonts w:ascii="Times New Roman" w:hAnsi="Times New Roman" w:cs="Times New Roman"/>
          <w:sz w:val="28"/>
          <w:szCs w:val="28"/>
        </w:rPr>
        <w:t>Квалификационный отбор и определение победителей будут завершены</w:t>
      </w:r>
    </w:p>
    <w:p w:rsidR="005B6F9D" w:rsidRPr="005D053E" w:rsidRDefault="005D053E" w:rsidP="005D053E">
      <w:pPr>
        <w:rPr>
          <w:rFonts w:ascii="Times New Roman" w:hAnsi="Times New Roman" w:cs="Times New Roman"/>
          <w:sz w:val="28"/>
          <w:szCs w:val="28"/>
        </w:rPr>
      </w:pPr>
      <w:r w:rsidRPr="005D053E">
        <w:rPr>
          <w:rFonts w:ascii="Times New Roman" w:hAnsi="Times New Roman" w:cs="Times New Roman"/>
          <w:i/>
          <w:iCs/>
          <w:sz w:val="28"/>
          <w:szCs w:val="28"/>
        </w:rPr>
        <w:t>до 30 апреля 2025 г.</w:t>
      </w:r>
    </w:p>
    <w:sectPr w:rsidR="005B6F9D" w:rsidRPr="005D053E" w:rsidSect="005D05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053E"/>
    <w:rsid w:val="001F57D3"/>
    <w:rsid w:val="002C1A9E"/>
    <w:rsid w:val="004D4118"/>
    <w:rsid w:val="005B6F9D"/>
    <w:rsid w:val="005C4152"/>
    <w:rsid w:val="005D053E"/>
    <w:rsid w:val="005F7BDF"/>
    <w:rsid w:val="006179AF"/>
    <w:rsid w:val="008236B2"/>
    <w:rsid w:val="00826724"/>
    <w:rsid w:val="009E31CB"/>
    <w:rsid w:val="00C107BC"/>
    <w:rsid w:val="00CF05BE"/>
    <w:rsid w:val="00CF4888"/>
    <w:rsid w:val="00EB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obozhko</dc:creator>
  <cp:keywords/>
  <dc:description/>
  <cp:lastModifiedBy>obozhko</cp:lastModifiedBy>
  <cp:revision>2</cp:revision>
  <dcterms:created xsi:type="dcterms:W3CDTF">2025-03-10T08:47:00Z</dcterms:created>
  <dcterms:modified xsi:type="dcterms:W3CDTF">2025-03-10T08:56:00Z</dcterms:modified>
</cp:coreProperties>
</file>