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DF" w:rsidRDefault="009906DF" w:rsidP="009906DF">
      <w:pPr>
        <w:tabs>
          <w:tab w:val="left" w:pos="4548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о </w:t>
      </w:r>
      <w:proofErr w:type="spellStart"/>
      <w:r>
        <w:rPr>
          <w:b/>
          <w:sz w:val="32"/>
          <w:szCs w:val="32"/>
        </w:rPr>
        <w:t>наркоситуации</w:t>
      </w:r>
      <w:proofErr w:type="spellEnd"/>
      <w:r>
        <w:rPr>
          <w:b/>
          <w:sz w:val="32"/>
          <w:szCs w:val="32"/>
        </w:rPr>
        <w:t xml:space="preserve"> за 2022 год.</w:t>
      </w:r>
    </w:p>
    <w:p w:rsidR="009906DF" w:rsidRDefault="009906DF" w:rsidP="009906DF">
      <w:pPr>
        <w:jc w:val="both"/>
        <w:rPr>
          <w:sz w:val="28"/>
          <w:szCs w:val="28"/>
        </w:rPr>
      </w:pPr>
    </w:p>
    <w:p w:rsidR="009906DF" w:rsidRPr="009906DF" w:rsidRDefault="009906DF" w:rsidP="009906DF">
      <w:pPr>
        <w:jc w:val="both"/>
        <w:rPr>
          <w:sz w:val="28"/>
          <w:szCs w:val="28"/>
        </w:rPr>
      </w:pPr>
      <w:proofErr w:type="spellStart"/>
      <w:r w:rsidRPr="009906DF">
        <w:rPr>
          <w:sz w:val="28"/>
          <w:szCs w:val="28"/>
        </w:rPr>
        <w:t>Бутурлиновский</w:t>
      </w:r>
      <w:proofErr w:type="spellEnd"/>
      <w:r w:rsidRPr="009906DF">
        <w:rPr>
          <w:sz w:val="28"/>
          <w:szCs w:val="28"/>
        </w:rPr>
        <w:t xml:space="preserve"> муниципальный район расположен в степной зоне юго-восточной части Воронежской области: с севера граничит с </w:t>
      </w:r>
      <w:proofErr w:type="spellStart"/>
      <w:r w:rsidRPr="009906DF">
        <w:rPr>
          <w:sz w:val="28"/>
          <w:szCs w:val="28"/>
        </w:rPr>
        <w:t>Таловским</w:t>
      </w:r>
      <w:proofErr w:type="spellEnd"/>
      <w:r w:rsidRPr="009906DF">
        <w:rPr>
          <w:sz w:val="28"/>
          <w:szCs w:val="28"/>
        </w:rPr>
        <w:t xml:space="preserve">, с юга – с </w:t>
      </w:r>
      <w:proofErr w:type="spellStart"/>
      <w:r w:rsidRPr="009906DF">
        <w:rPr>
          <w:sz w:val="28"/>
          <w:szCs w:val="28"/>
        </w:rPr>
        <w:t>Воробьёвским</w:t>
      </w:r>
      <w:proofErr w:type="spellEnd"/>
      <w:r w:rsidRPr="009906DF">
        <w:rPr>
          <w:sz w:val="28"/>
          <w:szCs w:val="28"/>
        </w:rPr>
        <w:t xml:space="preserve">, с востока – с </w:t>
      </w:r>
      <w:proofErr w:type="spellStart"/>
      <w:r w:rsidRPr="009906DF">
        <w:rPr>
          <w:sz w:val="28"/>
          <w:szCs w:val="28"/>
        </w:rPr>
        <w:t>Новохопёрским</w:t>
      </w:r>
      <w:proofErr w:type="spellEnd"/>
      <w:r w:rsidRPr="009906DF">
        <w:rPr>
          <w:sz w:val="28"/>
          <w:szCs w:val="28"/>
        </w:rPr>
        <w:t>, с запада – с Павловским и Бобровским муниципальными районами Воронежской области.</w:t>
      </w:r>
    </w:p>
    <w:p w:rsidR="009906DF" w:rsidRPr="009906DF" w:rsidRDefault="009906DF" w:rsidP="009906DF">
      <w:pPr>
        <w:ind w:firstLine="540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Границы территории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установлены Законом Воронежской области от 15 октября 2004 года №63-ОЗ.</w:t>
      </w:r>
    </w:p>
    <w:p w:rsidR="009906DF" w:rsidRPr="009906DF" w:rsidRDefault="009906DF" w:rsidP="009906DF">
      <w:pPr>
        <w:ind w:firstLine="540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Общая площадь территории муниципального района составляет 1802 квадратных километра.</w:t>
      </w:r>
    </w:p>
    <w:p w:rsidR="009906DF" w:rsidRPr="009906DF" w:rsidRDefault="009906DF" w:rsidP="009906DF">
      <w:pPr>
        <w:ind w:firstLine="540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На территории района находится 41 населенный пункт. В состав территории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входят 16 сельских и городских поселений:</w:t>
      </w:r>
    </w:p>
    <w:p w:rsidR="009906DF" w:rsidRPr="009906DF" w:rsidRDefault="009906DF" w:rsidP="009906DF">
      <w:pPr>
        <w:shd w:val="clear" w:color="auto" w:fill="FFFFFF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       Одним из основных факторов, влияющих на </w:t>
      </w:r>
      <w:proofErr w:type="spellStart"/>
      <w:r w:rsidRPr="009906DF">
        <w:rPr>
          <w:sz w:val="28"/>
          <w:szCs w:val="28"/>
        </w:rPr>
        <w:t>наркоситуацию</w:t>
      </w:r>
      <w:proofErr w:type="spellEnd"/>
      <w:r w:rsidRPr="009906DF">
        <w:rPr>
          <w:sz w:val="28"/>
          <w:szCs w:val="28"/>
        </w:rPr>
        <w:t xml:space="preserve"> в </w:t>
      </w:r>
      <w:proofErr w:type="spellStart"/>
      <w:r w:rsidRPr="009906DF">
        <w:rPr>
          <w:sz w:val="28"/>
          <w:szCs w:val="28"/>
        </w:rPr>
        <w:t>Бутурлиновском</w:t>
      </w:r>
      <w:proofErr w:type="spellEnd"/>
      <w:r w:rsidRPr="009906DF">
        <w:rPr>
          <w:sz w:val="28"/>
          <w:szCs w:val="28"/>
        </w:rPr>
        <w:t xml:space="preserve"> районе, является расположение района в зоне благоприятного </w:t>
      </w:r>
      <w:proofErr w:type="gramStart"/>
      <w:r w:rsidRPr="009906DF">
        <w:rPr>
          <w:sz w:val="28"/>
          <w:szCs w:val="28"/>
        </w:rPr>
        <w:t>климата  для</w:t>
      </w:r>
      <w:proofErr w:type="gramEnd"/>
      <w:r w:rsidRPr="009906DF">
        <w:rPr>
          <w:sz w:val="28"/>
          <w:szCs w:val="28"/>
        </w:rPr>
        <w:t xml:space="preserve"> произрастания </w:t>
      </w:r>
      <w:proofErr w:type="spellStart"/>
      <w:r w:rsidRPr="009906DF">
        <w:rPr>
          <w:sz w:val="28"/>
          <w:szCs w:val="28"/>
        </w:rPr>
        <w:t>наркосодержащих</w:t>
      </w:r>
      <w:proofErr w:type="spellEnd"/>
      <w:r w:rsidRPr="009906DF">
        <w:rPr>
          <w:sz w:val="28"/>
          <w:szCs w:val="28"/>
        </w:rPr>
        <w:t xml:space="preserve"> растений: мак, конопля.</w:t>
      </w:r>
    </w:p>
    <w:p w:rsidR="009906DF" w:rsidRPr="009906DF" w:rsidRDefault="009906DF" w:rsidP="009906DF">
      <w:pPr>
        <w:shd w:val="clear" w:color="auto" w:fill="FFFFFF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Проведенный анализ </w:t>
      </w:r>
      <w:proofErr w:type="spellStart"/>
      <w:r w:rsidRPr="009906DF">
        <w:rPr>
          <w:sz w:val="28"/>
          <w:szCs w:val="28"/>
        </w:rPr>
        <w:t>наркоситуации</w:t>
      </w:r>
      <w:proofErr w:type="spellEnd"/>
      <w:r w:rsidRPr="009906DF">
        <w:rPr>
          <w:sz w:val="28"/>
          <w:szCs w:val="28"/>
        </w:rPr>
        <w:t xml:space="preserve">   в районе за 2022 год показал, что в </w:t>
      </w:r>
      <w:proofErr w:type="spellStart"/>
      <w:r w:rsidRPr="009906DF">
        <w:rPr>
          <w:sz w:val="28"/>
          <w:szCs w:val="28"/>
        </w:rPr>
        <w:t>Бутурлиновском</w:t>
      </w:r>
      <w:proofErr w:type="spellEnd"/>
      <w:r w:rsidRPr="009906DF">
        <w:rPr>
          <w:sz w:val="28"/>
          <w:szCs w:val="28"/>
        </w:rPr>
        <w:t xml:space="preserve"> районе преобладает употребление наркотических веществ растительного происхождения, таких как конопля, марихуана; кустарно приготовленный концентрат (из маковых </w:t>
      </w:r>
      <w:proofErr w:type="gramStart"/>
      <w:r w:rsidRPr="009906DF">
        <w:rPr>
          <w:sz w:val="28"/>
          <w:szCs w:val="28"/>
        </w:rPr>
        <w:t>семечек)  группы</w:t>
      </w:r>
      <w:proofErr w:type="gramEnd"/>
      <w:r w:rsidRPr="009906DF">
        <w:rPr>
          <w:sz w:val="28"/>
          <w:szCs w:val="28"/>
        </w:rPr>
        <w:t xml:space="preserve"> опия.                          </w:t>
      </w:r>
    </w:p>
    <w:p w:rsidR="009906DF" w:rsidRPr="009906DF" w:rsidRDefault="009906DF" w:rsidP="009906DF">
      <w:pPr>
        <w:shd w:val="clear" w:color="auto" w:fill="FFFFFF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  Употреблению данных наркотических веществ способствуют следующие факторы:</w:t>
      </w:r>
    </w:p>
    <w:p w:rsidR="009906DF" w:rsidRPr="009906DF" w:rsidRDefault="009906DF" w:rsidP="009906DF">
      <w:pPr>
        <w:shd w:val="clear" w:color="auto" w:fill="FFFFFF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-доступность;</w:t>
      </w:r>
    </w:p>
    <w:p w:rsidR="009906DF" w:rsidRPr="009906DF" w:rsidRDefault="009906DF" w:rsidP="009906DF">
      <w:pPr>
        <w:shd w:val="clear" w:color="auto" w:fill="FFFFFF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-высокая миграция населения (работа за пределами района, а также наличие мигрантов);</w:t>
      </w:r>
    </w:p>
    <w:p w:rsidR="009906DF" w:rsidRPr="009906DF" w:rsidRDefault="009906DF" w:rsidP="009906DF">
      <w:pPr>
        <w:shd w:val="clear" w:color="auto" w:fill="FFFFFF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-наличие профессиональных образовательных заведений (</w:t>
      </w:r>
      <w:proofErr w:type="gramStart"/>
      <w:r w:rsidRPr="009906DF">
        <w:rPr>
          <w:sz w:val="28"/>
          <w:szCs w:val="28"/>
        </w:rPr>
        <w:t>студенты  из</w:t>
      </w:r>
      <w:proofErr w:type="gramEnd"/>
      <w:r w:rsidRPr="009906DF">
        <w:rPr>
          <w:sz w:val="28"/>
          <w:szCs w:val="28"/>
        </w:rPr>
        <w:t xml:space="preserve"> других районов, регионов - делятся информацией.);</w:t>
      </w:r>
    </w:p>
    <w:p w:rsidR="009906DF" w:rsidRPr="009906DF" w:rsidRDefault="009906DF" w:rsidP="009906DF">
      <w:pPr>
        <w:shd w:val="clear" w:color="auto" w:fill="FFFFFF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- либеральность Федеральных </w:t>
      </w:r>
      <w:proofErr w:type="gramStart"/>
      <w:r w:rsidRPr="009906DF">
        <w:rPr>
          <w:sz w:val="28"/>
          <w:szCs w:val="28"/>
        </w:rPr>
        <w:t>законов  в</w:t>
      </w:r>
      <w:proofErr w:type="gramEnd"/>
      <w:r w:rsidRPr="009906DF">
        <w:rPr>
          <w:sz w:val="28"/>
          <w:szCs w:val="28"/>
        </w:rPr>
        <w:t xml:space="preserve"> отношении лиц распространяющих и употребляющих наркотические вещества;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 соответствии с Указом Президента РФ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9906DF">
        <w:rPr>
          <w:sz w:val="28"/>
          <w:szCs w:val="28"/>
        </w:rPr>
        <w:t>прекурсов</w:t>
      </w:r>
      <w:proofErr w:type="spellEnd"/>
      <w:r w:rsidRPr="009906DF">
        <w:rPr>
          <w:sz w:val="28"/>
          <w:szCs w:val="28"/>
        </w:rPr>
        <w:t xml:space="preserve">» от 18.10.2007 года и решением заседания  антинаркотической комиссии Воронежской области от 04.02.2008 года в </w:t>
      </w:r>
      <w:proofErr w:type="spellStart"/>
      <w:r w:rsidRPr="009906DF">
        <w:rPr>
          <w:sz w:val="28"/>
          <w:szCs w:val="28"/>
        </w:rPr>
        <w:t>Бутурлиновском</w:t>
      </w:r>
      <w:proofErr w:type="spellEnd"/>
      <w:r w:rsidRPr="009906DF">
        <w:rPr>
          <w:sz w:val="28"/>
          <w:szCs w:val="28"/>
        </w:rPr>
        <w:t xml:space="preserve"> муниципальном районе постановлением администрации района от 13.03.2008 года № 322 создана антинаркотическая комиссия, утверждено Положение об антинаркотической комиссии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и  утвержден её состав. Постановлением администрации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при необходимости вносятся изменения в состав антинаркотической комиссии. Антинаркотическая комиссия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обеспечивает координацию деятельности на территории района </w:t>
      </w:r>
      <w:r w:rsidRPr="009906DF">
        <w:rPr>
          <w:rStyle w:val="FontStyle19"/>
          <w:sz w:val="28"/>
          <w:szCs w:val="28"/>
        </w:rPr>
        <w:t xml:space="preserve">по противодействию незаконному обороту наркотических </w:t>
      </w:r>
      <w:r w:rsidRPr="009906DF">
        <w:rPr>
          <w:rStyle w:val="FontStyle19"/>
          <w:sz w:val="28"/>
          <w:szCs w:val="28"/>
        </w:rPr>
        <w:lastRenderedPageBreak/>
        <w:t xml:space="preserve">средств, психотропных веществ и их </w:t>
      </w:r>
      <w:proofErr w:type="spellStart"/>
      <w:r w:rsidRPr="009906DF">
        <w:rPr>
          <w:rStyle w:val="FontStyle19"/>
          <w:sz w:val="28"/>
          <w:szCs w:val="28"/>
        </w:rPr>
        <w:t>прекурсоров</w:t>
      </w:r>
      <w:proofErr w:type="spellEnd"/>
      <w:r w:rsidRPr="009906DF">
        <w:rPr>
          <w:rStyle w:val="FontStyle19"/>
          <w:sz w:val="28"/>
          <w:szCs w:val="28"/>
        </w:rPr>
        <w:t>. Комиссия осуществляет свою деятельность во взаимодействии с</w:t>
      </w:r>
      <w:r w:rsidRPr="009906DF">
        <w:rPr>
          <w:sz w:val="28"/>
          <w:szCs w:val="28"/>
        </w:rPr>
        <w:t xml:space="preserve"> антинаркотической комиссией Воронежской области, органами местного самоуправления муниципальных образований района, ОМВД России по </w:t>
      </w:r>
      <w:proofErr w:type="spellStart"/>
      <w:r w:rsidRPr="009906DF">
        <w:rPr>
          <w:sz w:val="28"/>
          <w:szCs w:val="28"/>
        </w:rPr>
        <w:t>Бутурлиновскому</w:t>
      </w:r>
      <w:proofErr w:type="spellEnd"/>
      <w:r w:rsidRPr="009906DF">
        <w:rPr>
          <w:sz w:val="28"/>
          <w:szCs w:val="28"/>
        </w:rPr>
        <w:t xml:space="preserve"> району, БУЗ ВО «</w:t>
      </w:r>
      <w:proofErr w:type="spellStart"/>
      <w:r w:rsidRPr="009906DF">
        <w:rPr>
          <w:sz w:val="28"/>
          <w:szCs w:val="28"/>
        </w:rPr>
        <w:t>Бутурлиновская</w:t>
      </w:r>
      <w:proofErr w:type="spellEnd"/>
      <w:r w:rsidRPr="009906DF">
        <w:rPr>
          <w:sz w:val="28"/>
          <w:szCs w:val="28"/>
        </w:rPr>
        <w:t xml:space="preserve"> РБ», отделом по культуре и спорту администрации района, отделом по образованию и молодежной политике администрации района</w:t>
      </w:r>
      <w:r w:rsidRPr="009906DF">
        <w:rPr>
          <w:spacing w:val="-2"/>
          <w:sz w:val="28"/>
          <w:szCs w:val="28"/>
        </w:rPr>
        <w:t>,</w:t>
      </w:r>
      <w:r w:rsidRPr="009906DF">
        <w:rPr>
          <w:sz w:val="28"/>
          <w:szCs w:val="28"/>
        </w:rPr>
        <w:t xml:space="preserve"> комиссией по делам несовершеннолетних и защите их прав, комиссией по профилактике правонарушений, общественными объединениями и организациями.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color w:val="FF0000"/>
          <w:sz w:val="28"/>
          <w:szCs w:val="28"/>
        </w:rPr>
      </w:pPr>
      <w:r w:rsidRPr="009906DF">
        <w:rPr>
          <w:sz w:val="28"/>
          <w:szCs w:val="28"/>
        </w:rPr>
        <w:t xml:space="preserve">Антинаркотическая комиссия администрации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Воронежской области осуществляют свою деятельность в соответствии с разработанными и утвержденными планами работы. Ежеквартально проводятся заседания антинаркотической комиссии.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jc w:val="both"/>
        <w:rPr>
          <w:sz w:val="28"/>
          <w:szCs w:val="28"/>
        </w:rPr>
      </w:pPr>
      <w:r w:rsidRPr="009906DF">
        <w:rPr>
          <w:color w:val="FF0000"/>
          <w:sz w:val="28"/>
          <w:szCs w:val="28"/>
        </w:rPr>
        <w:t xml:space="preserve">Сотрудниками ОМВД </w:t>
      </w:r>
      <w:proofErr w:type="gramStart"/>
      <w:r w:rsidRPr="009906DF">
        <w:rPr>
          <w:color w:val="FF0000"/>
          <w:sz w:val="28"/>
          <w:szCs w:val="28"/>
        </w:rPr>
        <w:t>РФ  по</w:t>
      </w:r>
      <w:proofErr w:type="gramEnd"/>
      <w:r w:rsidRPr="009906DF">
        <w:rPr>
          <w:color w:val="FF0000"/>
          <w:sz w:val="28"/>
          <w:szCs w:val="28"/>
        </w:rPr>
        <w:t xml:space="preserve"> </w:t>
      </w:r>
      <w:proofErr w:type="spellStart"/>
      <w:r w:rsidRPr="009906DF">
        <w:rPr>
          <w:color w:val="FF0000"/>
          <w:sz w:val="28"/>
          <w:szCs w:val="28"/>
        </w:rPr>
        <w:t>Бутурлиновскому</w:t>
      </w:r>
      <w:proofErr w:type="spellEnd"/>
      <w:r w:rsidRPr="009906DF">
        <w:rPr>
          <w:color w:val="FF0000"/>
          <w:sz w:val="28"/>
          <w:szCs w:val="28"/>
        </w:rPr>
        <w:t xml:space="preserve"> району </w:t>
      </w:r>
      <w:r w:rsidRPr="009906DF">
        <w:rPr>
          <w:sz w:val="28"/>
          <w:szCs w:val="28"/>
        </w:rPr>
        <w:t xml:space="preserve">за 12 месяцев  2022 года на территории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по линии НОН выявлено 21 преступление(АППГ-25).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К административной ответственности по линии НОН привлечено по ст. 6.9 ч.1 КоАП РФ - 17</w:t>
      </w:r>
      <w:proofErr w:type="gramStart"/>
      <w:r w:rsidRPr="009906DF">
        <w:rPr>
          <w:sz w:val="28"/>
          <w:szCs w:val="28"/>
        </w:rPr>
        <w:t>человека,  по</w:t>
      </w:r>
      <w:proofErr w:type="gramEnd"/>
      <w:r w:rsidRPr="009906DF">
        <w:rPr>
          <w:sz w:val="28"/>
          <w:szCs w:val="28"/>
        </w:rPr>
        <w:t xml:space="preserve"> статье  6.9.1 КоАП РФ -47 человек, по статье  6.8 КоАП РФ -1 человек. 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Изъято из незаконного оборота 1120 гр. наркотического веществ.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jc w:val="both"/>
        <w:rPr>
          <w:color w:val="202020"/>
          <w:sz w:val="28"/>
          <w:szCs w:val="28"/>
        </w:rPr>
      </w:pPr>
      <w:r w:rsidRPr="009906DF">
        <w:rPr>
          <w:sz w:val="28"/>
          <w:szCs w:val="28"/>
        </w:rPr>
        <w:t xml:space="preserve">Работа по выявлению и уничтожению дикорастущих и незаконных посевов </w:t>
      </w:r>
      <w:proofErr w:type="spellStart"/>
      <w:r w:rsidRPr="009906DF">
        <w:rPr>
          <w:sz w:val="28"/>
          <w:szCs w:val="28"/>
        </w:rPr>
        <w:t>наркотикосодержащих</w:t>
      </w:r>
      <w:proofErr w:type="spellEnd"/>
      <w:r w:rsidRPr="009906DF">
        <w:rPr>
          <w:sz w:val="28"/>
          <w:szCs w:val="28"/>
        </w:rPr>
        <w:t xml:space="preserve"> культур на территории района в 2022 году </w:t>
      </w:r>
      <w:proofErr w:type="gramStart"/>
      <w:r w:rsidRPr="009906DF">
        <w:rPr>
          <w:sz w:val="28"/>
          <w:szCs w:val="28"/>
        </w:rPr>
        <w:t>проводилась  на</w:t>
      </w:r>
      <w:proofErr w:type="gramEnd"/>
      <w:r w:rsidRPr="009906DF">
        <w:rPr>
          <w:sz w:val="28"/>
          <w:szCs w:val="28"/>
        </w:rPr>
        <w:t xml:space="preserve"> основе плана мероприятий по выявлению и уничтожению дикорастущих и незаконных посевов </w:t>
      </w:r>
      <w:proofErr w:type="spellStart"/>
      <w:r w:rsidRPr="009906DF">
        <w:rPr>
          <w:sz w:val="28"/>
          <w:szCs w:val="28"/>
        </w:rPr>
        <w:t>наркотикосодержащих</w:t>
      </w:r>
      <w:proofErr w:type="spellEnd"/>
      <w:r w:rsidRPr="009906DF">
        <w:rPr>
          <w:sz w:val="28"/>
          <w:szCs w:val="28"/>
        </w:rPr>
        <w:t xml:space="preserve"> культур на территории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района, утвержденного распоряжением администрации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района. </w:t>
      </w:r>
      <w:r w:rsidRPr="009906DF">
        <w:rPr>
          <w:color w:val="202020"/>
          <w:sz w:val="28"/>
          <w:szCs w:val="28"/>
        </w:rPr>
        <w:t xml:space="preserve">Организация и координация работы заинтересованных правоохранительных структур и органов исполнительной власти по выявлению очагов произрастания </w:t>
      </w:r>
      <w:proofErr w:type="spellStart"/>
      <w:r w:rsidRPr="009906DF">
        <w:rPr>
          <w:color w:val="202020"/>
          <w:sz w:val="28"/>
          <w:szCs w:val="28"/>
        </w:rPr>
        <w:t>наркосодержащих</w:t>
      </w:r>
      <w:proofErr w:type="spellEnd"/>
      <w:r w:rsidRPr="009906DF">
        <w:rPr>
          <w:color w:val="202020"/>
          <w:sz w:val="28"/>
          <w:szCs w:val="28"/>
        </w:rPr>
        <w:t xml:space="preserve"> растений и их ликвидации, а также привлечению к ответственности виновных лиц выступает в качестве приоритетного направления.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jc w:val="both"/>
        <w:rPr>
          <w:sz w:val="28"/>
          <w:szCs w:val="28"/>
        </w:rPr>
      </w:pPr>
      <w:r w:rsidRPr="009906DF">
        <w:rPr>
          <w:color w:val="202020"/>
          <w:sz w:val="28"/>
          <w:szCs w:val="28"/>
        </w:rPr>
        <w:t xml:space="preserve">На местах налажено взаимодействие подразделений правоохранительных структур с органами исполнительной власти. </w:t>
      </w:r>
      <w:r w:rsidRPr="009906DF">
        <w:rPr>
          <w:sz w:val="28"/>
          <w:szCs w:val="28"/>
        </w:rPr>
        <w:t xml:space="preserve">С главами поселений </w:t>
      </w:r>
      <w:proofErr w:type="spellStart"/>
      <w:r w:rsidRPr="009906DF">
        <w:rPr>
          <w:spacing w:val="-9"/>
          <w:sz w:val="28"/>
          <w:szCs w:val="28"/>
        </w:rPr>
        <w:t>Бутурлиновского</w:t>
      </w:r>
      <w:proofErr w:type="spellEnd"/>
      <w:r w:rsidRPr="009906DF">
        <w:rPr>
          <w:spacing w:val="-9"/>
          <w:sz w:val="28"/>
          <w:szCs w:val="28"/>
        </w:rPr>
        <w:t xml:space="preserve"> муниципального </w:t>
      </w:r>
      <w:r w:rsidRPr="009906DF">
        <w:rPr>
          <w:sz w:val="28"/>
          <w:szCs w:val="28"/>
        </w:rPr>
        <w:t xml:space="preserve">района проведены совещания по вопросам организации выявления и уничтожения незаконных посевов и очагов произрастания, дикорастущих </w:t>
      </w:r>
      <w:proofErr w:type="spellStart"/>
      <w:r w:rsidRPr="009906DF">
        <w:rPr>
          <w:sz w:val="28"/>
          <w:szCs w:val="28"/>
        </w:rPr>
        <w:t>наркотикосодержащих</w:t>
      </w:r>
      <w:proofErr w:type="spellEnd"/>
      <w:r w:rsidRPr="009906DF">
        <w:rPr>
          <w:sz w:val="28"/>
          <w:szCs w:val="28"/>
        </w:rPr>
        <w:t xml:space="preserve"> растений, в местных администрациях изготовлены и размещены агитационно-пропагандистских стенды, содержащие извлечения из законов и иных нормативно - правовых актов Российской Федерации и Воронежской области о незаконном культивировании </w:t>
      </w:r>
      <w:proofErr w:type="spellStart"/>
      <w:r w:rsidRPr="009906DF">
        <w:rPr>
          <w:sz w:val="28"/>
          <w:szCs w:val="28"/>
        </w:rPr>
        <w:t>наркотикосодержащих</w:t>
      </w:r>
      <w:proofErr w:type="spellEnd"/>
      <w:r w:rsidRPr="009906DF">
        <w:rPr>
          <w:sz w:val="28"/>
          <w:szCs w:val="28"/>
        </w:rPr>
        <w:t xml:space="preserve"> растений, уничтожении дикорастущей конопли и масленичного мака и мерах уголовной и административной ответственности за нарушение действующего законодательства.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jc w:val="both"/>
        <w:rPr>
          <w:color w:val="000000"/>
          <w:sz w:val="28"/>
          <w:szCs w:val="28"/>
        </w:rPr>
      </w:pPr>
      <w:r w:rsidRPr="009906DF">
        <w:rPr>
          <w:sz w:val="28"/>
          <w:szCs w:val="28"/>
        </w:rPr>
        <w:t xml:space="preserve">Сотрудниками ОМВД России по </w:t>
      </w:r>
      <w:proofErr w:type="spellStart"/>
      <w:r w:rsidRPr="009906DF">
        <w:rPr>
          <w:sz w:val="28"/>
          <w:szCs w:val="28"/>
        </w:rPr>
        <w:t>Бутурлиновскому</w:t>
      </w:r>
      <w:proofErr w:type="spellEnd"/>
      <w:r w:rsidRPr="009906DF">
        <w:rPr>
          <w:sz w:val="28"/>
          <w:szCs w:val="28"/>
        </w:rPr>
        <w:t xml:space="preserve"> муниципальному району регулярно проводятся профилактические </w:t>
      </w:r>
      <w:r w:rsidRPr="009906DF">
        <w:rPr>
          <w:sz w:val="28"/>
          <w:szCs w:val="28"/>
        </w:rPr>
        <w:lastRenderedPageBreak/>
        <w:t>лекции-беседы антинаркотической направленности, мониторинг сети интернет на предмет</w:t>
      </w:r>
      <w:r w:rsidRPr="009906DF">
        <w:rPr>
          <w:color w:val="000000"/>
          <w:sz w:val="28"/>
          <w:szCs w:val="28"/>
        </w:rPr>
        <w:t xml:space="preserve"> выявление и пресечения преступлений в сфере незаконного оборота наркотиков, в том числе с участием несовершеннолетних.</w:t>
      </w:r>
      <w:r w:rsidRPr="009906DF">
        <w:rPr>
          <w:color w:val="FF0000"/>
          <w:sz w:val="28"/>
          <w:szCs w:val="28"/>
        </w:rPr>
        <w:t xml:space="preserve"> С</w:t>
      </w:r>
      <w:r w:rsidRPr="009906DF">
        <w:rPr>
          <w:color w:val="000000"/>
          <w:sz w:val="28"/>
          <w:szCs w:val="28"/>
        </w:rPr>
        <w:t xml:space="preserve">отрудниками полиции отрабатываются места </w:t>
      </w:r>
      <w:proofErr w:type="gramStart"/>
      <w:r w:rsidRPr="009906DF">
        <w:rPr>
          <w:color w:val="000000"/>
          <w:sz w:val="28"/>
          <w:szCs w:val="28"/>
        </w:rPr>
        <w:t>массового  пребывания</w:t>
      </w:r>
      <w:proofErr w:type="gramEnd"/>
      <w:r w:rsidRPr="009906DF">
        <w:rPr>
          <w:color w:val="000000"/>
          <w:sz w:val="28"/>
          <w:szCs w:val="28"/>
        </w:rPr>
        <w:t xml:space="preserve"> и скопления несовершеннолетних,  жилые сектора, места общественного питания, учебные и досуговые учреждения, заброшенные домовладения.   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284"/>
        <w:jc w:val="both"/>
        <w:rPr>
          <w:color w:val="202020"/>
          <w:sz w:val="28"/>
          <w:szCs w:val="28"/>
        </w:rPr>
      </w:pPr>
      <w:r w:rsidRPr="009906DF">
        <w:rPr>
          <w:color w:val="202020"/>
          <w:sz w:val="28"/>
          <w:szCs w:val="28"/>
        </w:rPr>
        <w:t xml:space="preserve">В своей    работе   </w:t>
      </w:r>
      <w:proofErr w:type="gramStart"/>
      <w:r w:rsidRPr="009906DF">
        <w:rPr>
          <w:color w:val="202020"/>
          <w:sz w:val="28"/>
          <w:szCs w:val="28"/>
        </w:rPr>
        <w:t>правоохранительные  органы</w:t>
      </w:r>
      <w:proofErr w:type="gramEnd"/>
      <w:r w:rsidRPr="009906DF">
        <w:rPr>
          <w:color w:val="202020"/>
          <w:sz w:val="28"/>
          <w:szCs w:val="28"/>
        </w:rPr>
        <w:t xml:space="preserve">    активно    используют     возможности      «телефона доверия»,   по которому  от  граждан  принимается  информация о фактах незаконного оборота наркотических средств растительного происхождения и вероятных местах незаконных посевов мака и конопли, зарослей дикорастущей конопли.</w:t>
      </w:r>
      <w:r w:rsidRPr="009906DF">
        <w:rPr>
          <w:rStyle w:val="apple-converted-space"/>
          <w:color w:val="202020"/>
          <w:sz w:val="28"/>
          <w:szCs w:val="28"/>
        </w:rPr>
        <w:t> </w:t>
      </w:r>
      <w:r w:rsidRPr="009906DF">
        <w:rPr>
          <w:color w:val="202020"/>
          <w:sz w:val="28"/>
          <w:szCs w:val="28"/>
        </w:rPr>
        <w:t xml:space="preserve"> Вся поступившая информация проверяется.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906DF">
        <w:rPr>
          <w:rStyle w:val="FontStyle19"/>
          <w:sz w:val="28"/>
          <w:szCs w:val="28"/>
        </w:rPr>
        <w:t xml:space="preserve">     Ежеквартально </w:t>
      </w:r>
      <w:r w:rsidRPr="009906DF">
        <w:rPr>
          <w:sz w:val="28"/>
          <w:szCs w:val="28"/>
        </w:rPr>
        <w:t>БУЗ «</w:t>
      </w:r>
      <w:proofErr w:type="spellStart"/>
      <w:r w:rsidRPr="009906DF">
        <w:rPr>
          <w:sz w:val="28"/>
          <w:szCs w:val="28"/>
        </w:rPr>
        <w:t>Бутурлиновская</w:t>
      </w:r>
      <w:proofErr w:type="spellEnd"/>
      <w:r w:rsidRPr="009906DF">
        <w:rPr>
          <w:sz w:val="28"/>
          <w:szCs w:val="28"/>
        </w:rPr>
        <w:t xml:space="preserve"> РБ» проводит мониторинг наркологической ситуации в районе. </w:t>
      </w:r>
      <w:r w:rsidRPr="009906DF">
        <w:rPr>
          <w:rStyle w:val="FontStyle19"/>
          <w:sz w:val="28"/>
          <w:szCs w:val="28"/>
        </w:rPr>
        <w:t xml:space="preserve"> С участием представителей</w:t>
      </w:r>
      <w:r w:rsidRPr="009906DF">
        <w:rPr>
          <w:sz w:val="28"/>
          <w:szCs w:val="28"/>
        </w:rPr>
        <w:t xml:space="preserve"> БУЗ «</w:t>
      </w:r>
      <w:proofErr w:type="spellStart"/>
      <w:r w:rsidRPr="009906DF">
        <w:rPr>
          <w:sz w:val="28"/>
          <w:szCs w:val="28"/>
        </w:rPr>
        <w:t>Бутурлиновская</w:t>
      </w:r>
      <w:proofErr w:type="spellEnd"/>
      <w:r w:rsidRPr="009906DF">
        <w:rPr>
          <w:sz w:val="28"/>
          <w:szCs w:val="28"/>
        </w:rPr>
        <w:t xml:space="preserve"> РБ» проводятся классные часы, круглые столы, медико-педагогические всеобучи для родителей, родительские собрания, на которых обсуждаются вопросы по формированию здорового образа жизни среди детей и подростков.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sz w:val="28"/>
          <w:szCs w:val="28"/>
        </w:rPr>
      </w:pPr>
      <w:proofErr w:type="gramStart"/>
      <w:r w:rsidRPr="009906DF">
        <w:rPr>
          <w:sz w:val="28"/>
          <w:szCs w:val="28"/>
        </w:rPr>
        <w:t>В  БУЗ</w:t>
      </w:r>
      <w:proofErr w:type="gramEnd"/>
      <w:r w:rsidRPr="009906DF">
        <w:rPr>
          <w:sz w:val="28"/>
          <w:szCs w:val="28"/>
        </w:rPr>
        <w:t xml:space="preserve"> ВО «</w:t>
      </w:r>
      <w:proofErr w:type="spellStart"/>
      <w:r w:rsidRPr="009906DF">
        <w:rPr>
          <w:sz w:val="28"/>
          <w:szCs w:val="28"/>
        </w:rPr>
        <w:t>Бутурлиновская</w:t>
      </w:r>
      <w:proofErr w:type="spellEnd"/>
      <w:r w:rsidRPr="009906DF">
        <w:rPr>
          <w:sz w:val="28"/>
          <w:szCs w:val="28"/>
        </w:rPr>
        <w:t xml:space="preserve"> РБ» на учете у врача-нарколога состоит 176 человек.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 </w:t>
      </w:r>
      <w:proofErr w:type="gramStart"/>
      <w:r w:rsidRPr="009906DF">
        <w:rPr>
          <w:sz w:val="28"/>
          <w:szCs w:val="28"/>
        </w:rPr>
        <w:t>2</w:t>
      </w:r>
      <w:r w:rsidR="004B7A59">
        <w:rPr>
          <w:sz w:val="28"/>
          <w:szCs w:val="28"/>
        </w:rPr>
        <w:t xml:space="preserve">0  </w:t>
      </w:r>
      <w:r w:rsidRPr="009906DF">
        <w:rPr>
          <w:sz w:val="28"/>
          <w:szCs w:val="28"/>
        </w:rPr>
        <w:t>образовательных</w:t>
      </w:r>
      <w:proofErr w:type="gramEnd"/>
      <w:r w:rsidRPr="009906DF">
        <w:rPr>
          <w:sz w:val="28"/>
          <w:szCs w:val="28"/>
        </w:rPr>
        <w:t xml:space="preserve"> организациях в 2022 учебном году контингент обучающихся составляет 3986 человек. Случаев немедицинского потребления наркотических средств и психотропных веществ не выявлено. Организация работы по первичной профилактике наркомании ведётся в каждой образовательной организации и организациях профессионального образования района в рамках областной концепции профилактики асоциальных проявлений в детской, подростковой и молодежной среде «Наше общее дело».  В своей работе по профилактике наркомании коллективы образовательных организаций руководствуются программами и комплексными планами мероприятий по профилактике наркомании, алкоголизма и курения.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color w:val="000000"/>
          <w:spacing w:val="-6"/>
          <w:position w:val="2"/>
          <w:sz w:val="28"/>
          <w:szCs w:val="28"/>
          <w:shd w:val="clear" w:color="auto" w:fill="FFFFFF"/>
        </w:rPr>
      </w:pPr>
      <w:r w:rsidRPr="009906DF">
        <w:rPr>
          <w:color w:val="000000"/>
          <w:spacing w:val="-6"/>
          <w:position w:val="2"/>
          <w:sz w:val="28"/>
          <w:szCs w:val="28"/>
          <w:shd w:val="clear" w:color="auto" w:fill="FFFFFF"/>
        </w:rPr>
        <w:t xml:space="preserve">В течение 2022года проводились антинаркотические акции: </w:t>
      </w:r>
      <w:r w:rsidRPr="009906DF">
        <w:rPr>
          <w:sz w:val="28"/>
          <w:szCs w:val="28"/>
        </w:rPr>
        <w:t>«Сообщи, где торгуют смертью!», «Молодежь против наркотиков, алкоголя и табачного дыма» (в рамках акции: конкурс рисунков и плакатов «Себе не навреди!», конкурс стихов «Тревожная строка»</w:t>
      </w:r>
      <w:r w:rsidRPr="009906DF">
        <w:rPr>
          <w:color w:val="000000"/>
          <w:spacing w:val="-6"/>
          <w:position w:val="2"/>
          <w:sz w:val="28"/>
          <w:szCs w:val="28"/>
          <w:shd w:val="clear" w:color="auto" w:fill="FFFFFF"/>
        </w:rPr>
        <w:t xml:space="preserve">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color w:val="000000"/>
          <w:spacing w:val="-6"/>
          <w:position w:val="2"/>
          <w:sz w:val="28"/>
          <w:szCs w:val="28"/>
          <w:shd w:val="clear" w:color="auto" w:fill="FFFFFF"/>
        </w:rPr>
      </w:pPr>
      <w:r w:rsidRPr="009906DF">
        <w:rPr>
          <w:color w:val="000000"/>
          <w:spacing w:val="-6"/>
          <w:position w:val="2"/>
          <w:sz w:val="28"/>
          <w:szCs w:val="28"/>
          <w:shd w:val="clear" w:color="auto" w:fill="FFFFFF"/>
        </w:rPr>
        <w:t xml:space="preserve"> Уже традиционным стало проведение таких молодёжных спортивных акций, как «Своими силами» и «Рекорд победы». 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 сентябре 2022 года было проведено социально-психологическое тестирование обучающихся в 20 образовательных организаций, направленное на ранее выявление незаконного потребления наркотических средств и психотропных </w:t>
      </w:r>
      <w:proofErr w:type="gramStart"/>
      <w:r w:rsidRPr="009906DF">
        <w:rPr>
          <w:sz w:val="28"/>
          <w:szCs w:val="28"/>
        </w:rPr>
        <w:t>Во</w:t>
      </w:r>
      <w:proofErr w:type="gramEnd"/>
      <w:r w:rsidRPr="009906DF">
        <w:rPr>
          <w:sz w:val="28"/>
          <w:szCs w:val="28"/>
        </w:rPr>
        <w:t xml:space="preserve"> время проведения тестирования постоянно проводится большая разъяснительно-информационная работа среди преподавателей, учащихся, их родителей о целях и порядке тестирования, обязательном соблюдении принципов </w:t>
      </w:r>
      <w:r w:rsidRPr="009906DF">
        <w:rPr>
          <w:sz w:val="28"/>
          <w:szCs w:val="28"/>
        </w:rPr>
        <w:lastRenderedPageBreak/>
        <w:t xml:space="preserve">конфиденциальности и анонимности при проведении тестирования. Проводится работа, направленная на информирование о системе наркологической помощи и медико-социальной реабилитации при наркологических заболеваниях и игровой зависимости, формирование мотивации к обращению за наркологической медицинской помощью и медико-социальной реабилитацией.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 w:rsidRPr="009906DF">
        <w:rPr>
          <w:color w:val="000000"/>
          <w:sz w:val="28"/>
          <w:szCs w:val="28"/>
        </w:rPr>
        <w:t xml:space="preserve">В 2022г. </w:t>
      </w:r>
      <w:proofErr w:type="gramStart"/>
      <w:r w:rsidRPr="009906DF">
        <w:rPr>
          <w:color w:val="000000"/>
          <w:sz w:val="28"/>
          <w:szCs w:val="28"/>
        </w:rPr>
        <w:t>осуществлялось  временное</w:t>
      </w:r>
      <w:proofErr w:type="gramEnd"/>
      <w:r w:rsidRPr="009906DF">
        <w:rPr>
          <w:color w:val="000000"/>
          <w:sz w:val="28"/>
          <w:szCs w:val="28"/>
        </w:rPr>
        <w:t xml:space="preserve"> трудоустройство обучающихся в каникулярный период. Приняты меры в образовательных организациях </w:t>
      </w:r>
      <w:proofErr w:type="spellStart"/>
      <w:r w:rsidRPr="009906DF">
        <w:rPr>
          <w:color w:val="000000"/>
          <w:sz w:val="28"/>
          <w:szCs w:val="28"/>
        </w:rPr>
        <w:t>Бутурлиновского</w:t>
      </w:r>
      <w:proofErr w:type="spellEnd"/>
      <w:r w:rsidRPr="009906DF">
        <w:rPr>
          <w:color w:val="000000"/>
          <w:sz w:val="28"/>
          <w:szCs w:val="28"/>
        </w:rPr>
        <w:t xml:space="preserve"> муниципального района по совершенствованию организации и повышению эффективности проводимых антинаркотических мероприятий, направленных на пропаганду здорового образа жизни.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 w:rsidRPr="009906DF">
        <w:rPr>
          <w:color w:val="000000"/>
          <w:sz w:val="28"/>
          <w:szCs w:val="28"/>
        </w:rPr>
        <w:t xml:space="preserve"> Организована внеурочная деятельность обучающихся по различным направлениям. Активизирована деятельность добровольческих организаций, принимающих участие в деятельности по формированию физической культуры, пропаганде здорового и безопасного образа жизни, укреплению собственного здоровья и здоровья всего школьного сообщества, профилактике отклоняющегося поведения, связанного с употреблением ПАВ.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 2022 году на территории района были организованы и проведены мероприятия, приуроченные к Международному дню борьбы с наркоманией, направленные на повышение психологической устойчивости молодежи и подростков к наркотикам. В детских оздоровительных лагерях с дневным пребыванием детей, расположенных на территории района, были организованы и проведены профилактические мероприятия антинаркотической направленности: </w:t>
      </w:r>
    </w:p>
    <w:p w:rsidR="009906DF" w:rsidRPr="009906DF" w:rsidRDefault="009906DF" w:rsidP="009906DF">
      <w:pPr>
        <w:ind w:right="-1" w:firstLine="709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 викторины, беседы, устные журналы по формированию здорового образа жизни;</w:t>
      </w:r>
    </w:p>
    <w:p w:rsidR="009906DF" w:rsidRPr="009906DF" w:rsidRDefault="009906DF" w:rsidP="009906DF">
      <w:pPr>
        <w:ind w:right="-1" w:firstLine="709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 конкурс рисунков на асфальте «Мы выбираем жизнь»;</w:t>
      </w:r>
    </w:p>
    <w:p w:rsidR="009906DF" w:rsidRPr="009906DF" w:rsidRDefault="009906DF" w:rsidP="009906DF">
      <w:pPr>
        <w:ind w:right="-1" w:firstLine="709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 конкурсов листовок и плакатов по формированию здорового образа жизни;</w:t>
      </w:r>
    </w:p>
    <w:p w:rsidR="009906DF" w:rsidRPr="009906DF" w:rsidRDefault="009906DF" w:rsidP="009906DF">
      <w:pPr>
        <w:ind w:right="-1" w:firstLine="709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 выступления школьных агитбригад «Здоровое поколение - здоровая нация»;</w:t>
      </w:r>
    </w:p>
    <w:p w:rsidR="009906DF" w:rsidRPr="009906DF" w:rsidRDefault="009906DF" w:rsidP="009906DF">
      <w:pPr>
        <w:ind w:right="-1" w:firstLine="709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 конкурсы антирекламы вредных привычек «Живи ярко без наркотиков»;</w:t>
      </w:r>
    </w:p>
    <w:p w:rsidR="009906DF" w:rsidRPr="009906DF" w:rsidRDefault="009906DF" w:rsidP="009906DF">
      <w:pPr>
        <w:ind w:right="-1" w:firstLine="709"/>
        <w:jc w:val="both"/>
        <w:rPr>
          <w:sz w:val="28"/>
          <w:szCs w:val="28"/>
        </w:rPr>
      </w:pPr>
      <w:r w:rsidRPr="009906DF">
        <w:rPr>
          <w:sz w:val="28"/>
          <w:szCs w:val="28"/>
        </w:rPr>
        <w:t>- беседы с приглашением медицинских работников: «Жизнь без наркотиков», «Скажи да ЗОЖ, а наркотикам – нет!».</w:t>
      </w:r>
    </w:p>
    <w:p w:rsidR="009906DF" w:rsidRPr="009906DF" w:rsidRDefault="009906DF" w:rsidP="009906DF">
      <w:pPr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 каждой образовательной организации оформлены стенды, пропагандирующие здоровый образ жизни, созданы </w:t>
      </w:r>
      <w:proofErr w:type="spellStart"/>
      <w:r w:rsidRPr="009906DF">
        <w:rPr>
          <w:sz w:val="28"/>
          <w:szCs w:val="28"/>
        </w:rPr>
        <w:t>наркопосты</w:t>
      </w:r>
      <w:proofErr w:type="spellEnd"/>
      <w:r w:rsidRPr="009906DF">
        <w:rPr>
          <w:sz w:val="28"/>
          <w:szCs w:val="28"/>
        </w:rPr>
        <w:t xml:space="preserve">, в рамках, деятельности которых осуществляется антинаркотический мониторинг, организована методическая помощь классным руководителям в работе с подростками </w:t>
      </w:r>
      <w:proofErr w:type="spellStart"/>
      <w:r w:rsidRPr="009906DF">
        <w:rPr>
          <w:sz w:val="28"/>
          <w:szCs w:val="28"/>
        </w:rPr>
        <w:t>девиантного</w:t>
      </w:r>
      <w:proofErr w:type="spellEnd"/>
      <w:r w:rsidRPr="009906DF">
        <w:rPr>
          <w:sz w:val="28"/>
          <w:szCs w:val="28"/>
        </w:rPr>
        <w:t xml:space="preserve"> поведения. </w:t>
      </w:r>
    </w:p>
    <w:p w:rsidR="009906DF" w:rsidRPr="009906DF" w:rsidRDefault="009906DF" w:rsidP="009906DF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06DF">
        <w:rPr>
          <w:sz w:val="28"/>
          <w:szCs w:val="28"/>
        </w:rPr>
        <w:t xml:space="preserve">       </w:t>
      </w:r>
      <w:r w:rsidRPr="009906DF">
        <w:rPr>
          <w:color w:val="000000"/>
          <w:sz w:val="28"/>
          <w:szCs w:val="28"/>
        </w:rPr>
        <w:t xml:space="preserve">В 2022г. </w:t>
      </w:r>
      <w:proofErr w:type="gramStart"/>
      <w:r w:rsidRPr="009906DF">
        <w:rPr>
          <w:color w:val="000000"/>
          <w:sz w:val="28"/>
          <w:szCs w:val="28"/>
        </w:rPr>
        <w:t>осуществлялось  временное</w:t>
      </w:r>
      <w:proofErr w:type="gramEnd"/>
      <w:r w:rsidRPr="009906DF">
        <w:rPr>
          <w:color w:val="000000"/>
          <w:sz w:val="28"/>
          <w:szCs w:val="28"/>
        </w:rPr>
        <w:t xml:space="preserve"> трудоустройство обучающихся в каникулярный период. Совместно с Центром занятости населения </w:t>
      </w:r>
      <w:proofErr w:type="spellStart"/>
      <w:r w:rsidRPr="009906DF">
        <w:rPr>
          <w:color w:val="000000"/>
          <w:sz w:val="28"/>
          <w:szCs w:val="28"/>
        </w:rPr>
        <w:t>Бутурлиновского</w:t>
      </w:r>
      <w:proofErr w:type="spellEnd"/>
      <w:r w:rsidRPr="009906DF">
        <w:rPr>
          <w:color w:val="000000"/>
          <w:sz w:val="28"/>
          <w:szCs w:val="28"/>
        </w:rPr>
        <w:t xml:space="preserve"> района несовершеннолетние обеспечены временными рабочими местами </w:t>
      </w:r>
      <w:r w:rsidRPr="009906DF">
        <w:rPr>
          <w:color w:val="000000"/>
          <w:sz w:val="28"/>
          <w:szCs w:val="28"/>
        </w:rPr>
        <w:lastRenderedPageBreak/>
        <w:t>300 человек.</w:t>
      </w:r>
    </w:p>
    <w:p w:rsidR="009906DF" w:rsidRPr="009906DF" w:rsidRDefault="009906DF" w:rsidP="009906DF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06DF">
        <w:rPr>
          <w:bCs/>
          <w:color w:val="000000"/>
          <w:sz w:val="28"/>
          <w:szCs w:val="28"/>
        </w:rPr>
        <w:t xml:space="preserve">Проведены «Дни службы занятости». </w:t>
      </w:r>
      <w:r w:rsidRPr="009906DF">
        <w:rPr>
          <w:color w:val="000000"/>
          <w:sz w:val="28"/>
          <w:szCs w:val="28"/>
        </w:rPr>
        <w:t xml:space="preserve">В результате оказаны консультационные услуги учащимся 6 школ </w:t>
      </w:r>
      <w:proofErr w:type="spellStart"/>
      <w:r w:rsidRPr="009906DF">
        <w:rPr>
          <w:color w:val="000000"/>
          <w:sz w:val="28"/>
          <w:szCs w:val="28"/>
        </w:rPr>
        <w:t>Бутурлиновского</w:t>
      </w:r>
      <w:proofErr w:type="spellEnd"/>
      <w:r w:rsidRPr="009906DF">
        <w:rPr>
          <w:color w:val="000000"/>
          <w:sz w:val="28"/>
          <w:szCs w:val="28"/>
        </w:rPr>
        <w:t xml:space="preserve"> муниципального района и заключены договора на организацию временного трудоустройства несовершеннолетних граждан от 14 до 18 лет.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06DF">
        <w:rPr>
          <w:color w:val="000000"/>
          <w:sz w:val="28"/>
          <w:szCs w:val="28"/>
        </w:rPr>
        <w:t xml:space="preserve">Приняты меры в образовательных организациях </w:t>
      </w:r>
      <w:proofErr w:type="spellStart"/>
      <w:r w:rsidRPr="009906DF">
        <w:rPr>
          <w:color w:val="000000"/>
          <w:sz w:val="28"/>
          <w:szCs w:val="28"/>
        </w:rPr>
        <w:t>Бутурлиновского</w:t>
      </w:r>
      <w:proofErr w:type="spellEnd"/>
      <w:r w:rsidRPr="009906DF">
        <w:rPr>
          <w:color w:val="000000"/>
          <w:sz w:val="28"/>
          <w:szCs w:val="28"/>
        </w:rPr>
        <w:t xml:space="preserve"> муниципального района по совершенствованию организации и повышению эффективности проводимых антинаркотических мероприятий, направленных на пропаганду здорового образа жизни. Организована внеурочная деятельность обучающихся по различным направлениям. Активизирована деятельность добровольческих организаций, принимающих участие в деятельности по формированию физической культуры, пропаганде здорового и безопасного образа жизни, укреплению собственного здоровья и здоровья всего школьного сообщества. 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Во всех учреждениях культуры и спорта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района, в которых проводятся культурно-развлекательные мероприятия с детьми и </w:t>
      </w:r>
      <w:proofErr w:type="gramStart"/>
      <w:r w:rsidRPr="009906DF">
        <w:rPr>
          <w:sz w:val="28"/>
          <w:szCs w:val="28"/>
        </w:rPr>
        <w:t>молодежью,  регулярно</w:t>
      </w:r>
      <w:proofErr w:type="gramEnd"/>
      <w:r w:rsidRPr="009906DF">
        <w:rPr>
          <w:sz w:val="28"/>
          <w:szCs w:val="28"/>
        </w:rPr>
        <w:t xml:space="preserve"> обновляется наглядная агитация антинаркотической направленности. </w:t>
      </w:r>
      <w:r w:rsidRPr="009906DF">
        <w:rPr>
          <w:color w:val="000000"/>
          <w:sz w:val="28"/>
          <w:szCs w:val="28"/>
          <w:shd w:val="clear" w:color="auto" w:fill="FFFFFF"/>
        </w:rPr>
        <w:t xml:space="preserve">Работа по профилактике потребления </w:t>
      </w:r>
      <w:proofErr w:type="spellStart"/>
      <w:r w:rsidRPr="009906DF">
        <w:rPr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9906DF">
        <w:rPr>
          <w:color w:val="000000"/>
          <w:sz w:val="28"/>
          <w:szCs w:val="28"/>
          <w:shd w:val="clear" w:color="auto" w:fill="FFFFFF"/>
        </w:rPr>
        <w:t xml:space="preserve"> веществ </w:t>
      </w:r>
      <w:proofErr w:type="gramStart"/>
      <w:r w:rsidRPr="009906DF">
        <w:rPr>
          <w:color w:val="000000"/>
          <w:sz w:val="28"/>
          <w:szCs w:val="28"/>
          <w:shd w:val="clear" w:color="auto" w:fill="FFFFFF"/>
        </w:rPr>
        <w:t>в  учреждениях</w:t>
      </w:r>
      <w:proofErr w:type="gramEnd"/>
      <w:r w:rsidRPr="009906DF">
        <w:rPr>
          <w:color w:val="000000"/>
          <w:sz w:val="28"/>
          <w:szCs w:val="28"/>
          <w:shd w:val="clear" w:color="auto" w:fill="FFFFFF"/>
        </w:rPr>
        <w:t xml:space="preserve"> культуры нашего района  строится на основании разработанных мероприятий и планов, направленных на формирование здорового образа жизни,</w:t>
      </w:r>
      <w:r w:rsidRPr="009906DF">
        <w:rPr>
          <w:sz w:val="28"/>
          <w:szCs w:val="28"/>
        </w:rPr>
        <w:t xml:space="preserve"> поддержку юных дарований и талантливой молодежи в сфере культуры и искусства, </w:t>
      </w:r>
      <w:r w:rsidRPr="009906DF">
        <w:rPr>
          <w:color w:val="000000"/>
          <w:sz w:val="28"/>
          <w:szCs w:val="28"/>
          <w:shd w:val="clear" w:color="auto" w:fill="FFFFFF"/>
        </w:rPr>
        <w:t xml:space="preserve"> организацию культурного досуга и социально-полезной занятости свободного времени подростков</w:t>
      </w:r>
      <w:r w:rsidRPr="009906DF">
        <w:rPr>
          <w:sz w:val="28"/>
          <w:szCs w:val="28"/>
        </w:rPr>
        <w:t>.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Сеть муниципальных учреждений культуры и спорта включает в себя 43 сетевые единицы: 20 библиотек (3 </w:t>
      </w:r>
      <w:proofErr w:type="gramStart"/>
      <w:r w:rsidRPr="009906DF">
        <w:rPr>
          <w:sz w:val="28"/>
          <w:szCs w:val="28"/>
        </w:rPr>
        <w:t>городские  и</w:t>
      </w:r>
      <w:proofErr w:type="gramEnd"/>
      <w:r w:rsidRPr="009906DF">
        <w:rPr>
          <w:sz w:val="28"/>
          <w:szCs w:val="28"/>
        </w:rPr>
        <w:t xml:space="preserve"> 17 сельских), 18 культурно - досуговых учреждений клубного типа (в </w:t>
      </w:r>
      <w:proofErr w:type="spellStart"/>
      <w:r w:rsidRPr="009906DF">
        <w:rPr>
          <w:sz w:val="28"/>
          <w:szCs w:val="28"/>
        </w:rPr>
        <w:t>т.ч</w:t>
      </w:r>
      <w:proofErr w:type="spellEnd"/>
      <w:r w:rsidRPr="009906DF">
        <w:rPr>
          <w:sz w:val="28"/>
          <w:szCs w:val="28"/>
        </w:rPr>
        <w:t xml:space="preserve">. 1 – районный Дом культуры), Народный краеведческий музей, Парк культуры, Дом ремёсел, Детскую школу искусств, ФОК «Звездный».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9906DF">
        <w:rPr>
          <w:sz w:val="28"/>
          <w:szCs w:val="28"/>
        </w:rPr>
        <w:t>Ежегодно  отделом</w:t>
      </w:r>
      <w:proofErr w:type="gramEnd"/>
      <w:r w:rsidRPr="009906DF">
        <w:rPr>
          <w:sz w:val="28"/>
          <w:szCs w:val="28"/>
        </w:rPr>
        <w:t xml:space="preserve">  по культуре и спорту администрации 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 района   разрабатываются   планы  сводных  мероприятий антинаркотической направленности. За 2022год организовано и проведено около 3 000 культурных мероприятий, 207 физкультурно-оздоровительных и спортивных мероприятий, более 20 000 человек приняли в них участие.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 </w:t>
      </w:r>
      <w:proofErr w:type="gramStart"/>
      <w:r w:rsidRPr="009906DF">
        <w:rPr>
          <w:sz w:val="28"/>
          <w:szCs w:val="28"/>
        </w:rPr>
        <w:t>Для  детей</w:t>
      </w:r>
      <w:proofErr w:type="gramEnd"/>
      <w:r w:rsidRPr="009906DF">
        <w:rPr>
          <w:sz w:val="28"/>
          <w:szCs w:val="28"/>
        </w:rPr>
        <w:t xml:space="preserve"> и подростков на базе учреждений спортивной направленности  функционируют спортивные секции по следующим направлениям: футбол, волейбол, самбо, спортивная стрельба, тяжелая атлетика, гири, лыжи, лыжероллеры, бадминтон, плавание, пауэрлифтинг, каратэ,  в которых занимаются 906 детей и подростков.  В период оздоровительной кампании 2022 года организовано проведение профильной смены по самбо в виде пятидневного лагеря с дневным пребыванием детей на базе ФОК «Звездный</w:t>
      </w:r>
      <w:proofErr w:type="gramStart"/>
      <w:r w:rsidRPr="009906DF">
        <w:rPr>
          <w:sz w:val="28"/>
          <w:szCs w:val="28"/>
        </w:rPr>
        <w:t>» .</w:t>
      </w:r>
      <w:proofErr w:type="gramEnd"/>
      <w:r w:rsidRPr="009906DF">
        <w:rPr>
          <w:sz w:val="28"/>
          <w:szCs w:val="28"/>
        </w:rPr>
        <w:t xml:space="preserve">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 Жителей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</w:t>
      </w:r>
      <w:proofErr w:type="gramStart"/>
      <w:r w:rsidRPr="009906DF">
        <w:rPr>
          <w:sz w:val="28"/>
          <w:szCs w:val="28"/>
        </w:rPr>
        <w:t>района  информируют</w:t>
      </w:r>
      <w:proofErr w:type="gramEnd"/>
      <w:r w:rsidRPr="009906DF">
        <w:rPr>
          <w:sz w:val="28"/>
          <w:szCs w:val="28"/>
        </w:rPr>
        <w:t xml:space="preserve">  о проведении спортивных мероприятий, о пропаганде здорового </w:t>
      </w:r>
      <w:r w:rsidRPr="009906DF">
        <w:rPr>
          <w:sz w:val="28"/>
          <w:szCs w:val="28"/>
        </w:rPr>
        <w:lastRenderedPageBreak/>
        <w:t xml:space="preserve">образа жизни, о создании соответствующих условий для занятия физической культурой и спортом  для населения, через социальные сети. На площадках физкультурно-оздоровительного комплекса «Звездный» проводились спортивно- массовые и </w:t>
      </w:r>
      <w:proofErr w:type="spellStart"/>
      <w:r w:rsidRPr="009906DF">
        <w:rPr>
          <w:sz w:val="28"/>
          <w:szCs w:val="28"/>
        </w:rPr>
        <w:t>физкультурно</w:t>
      </w:r>
      <w:proofErr w:type="spellEnd"/>
      <w:r w:rsidRPr="009906DF">
        <w:rPr>
          <w:sz w:val="28"/>
          <w:szCs w:val="28"/>
        </w:rPr>
        <w:t xml:space="preserve"> -оздоровительные мероприятия, с вовлечением населения к регулярным занятиям физической культурой и массовым спортом, так же инструкторами - методистами по физической культуре и спорту проводились физкультурно-спортивные мероприятия с выездом на спортивные площадки сельских поселений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района. Все мероприятия проводились с охватом населения и реализации Всероссийского физкультурно-спортивного комплекса «Готов к труду и обороне» с принятием испытаний у населения нормативов ВФСК «ГТО».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Несовершеннолетним, состоящим на профилактических учётах и находящимся в социально опасном </w:t>
      </w:r>
      <w:proofErr w:type="gramStart"/>
      <w:r w:rsidRPr="009906DF">
        <w:rPr>
          <w:sz w:val="28"/>
          <w:szCs w:val="28"/>
        </w:rPr>
        <w:t>положении,  предложено</w:t>
      </w:r>
      <w:proofErr w:type="gramEnd"/>
      <w:r w:rsidRPr="009906DF">
        <w:rPr>
          <w:sz w:val="28"/>
          <w:szCs w:val="28"/>
        </w:rPr>
        <w:t xml:space="preserve"> бесплатное посещение кружков и секций  в  </w:t>
      </w:r>
      <w:proofErr w:type="spellStart"/>
      <w:r w:rsidRPr="009906DF">
        <w:rPr>
          <w:sz w:val="28"/>
          <w:szCs w:val="28"/>
        </w:rPr>
        <w:t>ФОКе</w:t>
      </w:r>
      <w:proofErr w:type="spellEnd"/>
      <w:r w:rsidRPr="009906DF">
        <w:rPr>
          <w:sz w:val="28"/>
          <w:szCs w:val="28"/>
        </w:rPr>
        <w:t xml:space="preserve"> «Звездный». 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 На базе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</w:t>
      </w:r>
      <w:proofErr w:type="spellStart"/>
      <w:r w:rsidRPr="009906DF">
        <w:rPr>
          <w:sz w:val="28"/>
          <w:szCs w:val="28"/>
        </w:rPr>
        <w:t>физкультурно</w:t>
      </w:r>
      <w:proofErr w:type="spellEnd"/>
      <w:r w:rsidRPr="009906DF">
        <w:rPr>
          <w:sz w:val="28"/>
          <w:szCs w:val="28"/>
        </w:rPr>
        <w:t xml:space="preserve"> – оздоровительного центра для всех желающих регулярно проводятся соревнования, тренировки на безвозмездной основе. Проводятся круглогодичные спортивные </w:t>
      </w:r>
      <w:proofErr w:type="gramStart"/>
      <w:r w:rsidRPr="009906DF">
        <w:rPr>
          <w:sz w:val="28"/>
          <w:szCs w:val="28"/>
        </w:rPr>
        <w:t>мероприятия  по</w:t>
      </w:r>
      <w:proofErr w:type="gramEnd"/>
      <w:r w:rsidRPr="009906DF">
        <w:rPr>
          <w:sz w:val="28"/>
          <w:szCs w:val="28"/>
        </w:rPr>
        <w:t xml:space="preserve"> следующим видам спорта: футбол, мини-футбол, миди - футбол, настольный теннис, шахматы, шашки, соревнования по лёгкой атлетике, баскетбол, уличный баскетбол, волейбол, пляжный волейбол, русская лапта, городки, стрельба, бокс, соревнования групп по ОФП.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Спортивные организации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</w:t>
      </w:r>
      <w:proofErr w:type="gramStart"/>
      <w:r w:rsidRPr="009906DF">
        <w:rPr>
          <w:sz w:val="28"/>
          <w:szCs w:val="28"/>
        </w:rPr>
        <w:t>района  включают</w:t>
      </w:r>
      <w:proofErr w:type="gramEnd"/>
      <w:r w:rsidRPr="009906DF">
        <w:rPr>
          <w:sz w:val="28"/>
          <w:szCs w:val="28"/>
        </w:rPr>
        <w:t xml:space="preserve"> в свои планы работы мероприятия антинаркотической   направленности и профилактике вредных привычек, а так же мероприятия направленные на воспитание патриотизма и приобщения к труду, способствующие организации досуга школьников, в том числе находящихся в социально опасном положении. 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Наиболее яркие массовые спортивные мероприятия: районный турнир по футболу «Двор без наркотиков», первенство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района по волейболу; первенство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района по бадминтону; первенство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по мини-футболу; </w:t>
      </w:r>
      <w:r w:rsidR="004B7A59">
        <w:rPr>
          <w:sz w:val="28"/>
          <w:szCs w:val="28"/>
        </w:rPr>
        <w:t>чемпионат</w:t>
      </w:r>
      <w:r w:rsidRPr="009906DF">
        <w:rPr>
          <w:sz w:val="28"/>
          <w:szCs w:val="28"/>
        </w:rPr>
        <w:t xml:space="preserve"> России по лыжероллерам; велопробег, посвященный, Дню России и Дню </w:t>
      </w:r>
      <w:proofErr w:type="gramStart"/>
      <w:r w:rsidRPr="009906DF">
        <w:rPr>
          <w:sz w:val="28"/>
          <w:szCs w:val="28"/>
        </w:rPr>
        <w:t>города;  прием</w:t>
      </w:r>
      <w:proofErr w:type="gramEnd"/>
      <w:r w:rsidRPr="009906DF">
        <w:rPr>
          <w:sz w:val="28"/>
          <w:szCs w:val="28"/>
        </w:rPr>
        <w:t xml:space="preserve"> нормативов ВФСК ГТО (на протяжении всего периода).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Наши спортсмены приняли участие в следующих выездных </w:t>
      </w:r>
      <w:proofErr w:type="gramStart"/>
      <w:r w:rsidRPr="009906DF">
        <w:rPr>
          <w:sz w:val="28"/>
          <w:szCs w:val="28"/>
        </w:rPr>
        <w:t xml:space="preserve">мероприятиях:   </w:t>
      </w:r>
      <w:proofErr w:type="gramEnd"/>
      <w:r w:rsidRPr="009906DF">
        <w:rPr>
          <w:sz w:val="28"/>
          <w:szCs w:val="28"/>
        </w:rPr>
        <w:t xml:space="preserve">участие команды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района по лыжному спорту в </w:t>
      </w:r>
      <w:proofErr w:type="spellStart"/>
      <w:r w:rsidRPr="009906DF">
        <w:rPr>
          <w:sz w:val="28"/>
          <w:szCs w:val="28"/>
        </w:rPr>
        <w:t>учебно</w:t>
      </w:r>
      <w:proofErr w:type="spellEnd"/>
      <w:r w:rsidRPr="009906DF">
        <w:rPr>
          <w:sz w:val="28"/>
          <w:szCs w:val="28"/>
        </w:rPr>
        <w:t xml:space="preserve"> – тренировочных мероприятиях сборной команды Воронежской области по лыжным гонкам для подготовки к Первенству Центрального Федерал</w:t>
      </w:r>
      <w:r w:rsidR="004B7A59">
        <w:rPr>
          <w:sz w:val="28"/>
          <w:szCs w:val="28"/>
        </w:rPr>
        <w:t xml:space="preserve">ьного округа  </w:t>
      </w:r>
      <w:r w:rsidRPr="009906DF">
        <w:rPr>
          <w:sz w:val="28"/>
          <w:szCs w:val="28"/>
        </w:rPr>
        <w:t xml:space="preserve"> г. Воронеж; в зональных соревнованиях в рамках областных соревнований «Кожаный мяч» 2022 года; в Чемпионате России по восточному боевому единоборству </w:t>
      </w:r>
      <w:r w:rsidR="004B7A59">
        <w:rPr>
          <w:sz w:val="28"/>
          <w:szCs w:val="28"/>
        </w:rPr>
        <w:t>.</w:t>
      </w:r>
      <w:bookmarkStart w:id="0" w:name="_GoBack"/>
      <w:bookmarkEnd w:id="0"/>
      <w:r w:rsidRPr="009906DF">
        <w:rPr>
          <w:sz w:val="28"/>
          <w:szCs w:val="28"/>
        </w:rPr>
        <w:t xml:space="preserve">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 МКУ ФОК «Звездный» созданы все условия для занятий физической культурой и спортом. В учреждении есть льготы для посещения детей сирот, </w:t>
      </w:r>
      <w:proofErr w:type="gramStart"/>
      <w:r w:rsidRPr="009906DF">
        <w:rPr>
          <w:sz w:val="28"/>
          <w:szCs w:val="28"/>
        </w:rPr>
        <w:t>детей</w:t>
      </w:r>
      <w:proofErr w:type="gramEnd"/>
      <w:r w:rsidRPr="009906DF">
        <w:rPr>
          <w:sz w:val="28"/>
          <w:szCs w:val="28"/>
        </w:rPr>
        <w:t xml:space="preserve"> оказавшихся в трудной жизненной ситуации и социально – опасном положении.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   </w:t>
      </w:r>
      <w:proofErr w:type="gramStart"/>
      <w:r w:rsidRPr="009906DF">
        <w:rPr>
          <w:sz w:val="28"/>
          <w:szCs w:val="28"/>
        </w:rPr>
        <w:t>учреждениях  культуры</w:t>
      </w:r>
      <w:proofErr w:type="gramEnd"/>
      <w:r w:rsidRPr="009906DF">
        <w:rPr>
          <w:sz w:val="28"/>
          <w:szCs w:val="28"/>
        </w:rPr>
        <w:t xml:space="preserve">   проведены мероприятия антинаркотической направленности: цикл бесед с молодежью </w:t>
      </w:r>
      <w:r w:rsidRPr="009906DF">
        <w:rPr>
          <w:sz w:val="28"/>
          <w:szCs w:val="28"/>
        </w:rPr>
        <w:lastRenderedPageBreak/>
        <w:t xml:space="preserve">«Не оступись» при участии инспектора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ОВД России по Воронежской области; уроки мужества «Время Героев»; кинолектории  «Экстремизм – угроза миру!»,  акции   «Закройте двери перед наркотиками», «Покорми птиц зимой», «Снежный десант», «Будущее без наркотиков»; беседа с подростками «Мы против насилия и экстремизма».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Во время летних каникул </w:t>
      </w:r>
      <w:proofErr w:type="gramStart"/>
      <w:r w:rsidRPr="009906DF">
        <w:rPr>
          <w:sz w:val="28"/>
          <w:szCs w:val="28"/>
        </w:rPr>
        <w:t>на  детских</w:t>
      </w:r>
      <w:proofErr w:type="gramEnd"/>
      <w:r w:rsidRPr="009906DF">
        <w:rPr>
          <w:sz w:val="28"/>
          <w:szCs w:val="28"/>
        </w:rPr>
        <w:t xml:space="preserve">  и  дворовых площадках города и района  работники  учреждений культуры  по утвержденному графику провели  тематические,  игровые   и  концертные  программы  для  детей и подростков,   для участия в них были приглашены подростки, находящиеся в  социально опасном положении. 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Библиотеки  района   ведут  работу по повышению правовой  культуры среди  подростков и молодежи, при этом используются различные форматы проведения мероприятий: онлайн - встречи с представителями молодежного парламента «Власть  и  молодежь – одна команда!», информационные и  виртуальные выставки «Как защитить себя», «Законы, по которым мы живем», «Право для тебя и для меня», «Правовая школа: библиотека – населению», выставка-викторина «Детям о правах», онлайн - викторина в социальных сетях «Права человека», День информационной грамотности «Безопасность в Интернете», правовая игра «О правах, играя».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  Комплексный план сводных мероприятий антинаркотической направленности учреждений культуры и спорта по на территории </w:t>
      </w:r>
      <w:proofErr w:type="spellStart"/>
      <w:r w:rsidRPr="009906DF">
        <w:rPr>
          <w:sz w:val="28"/>
          <w:szCs w:val="28"/>
        </w:rPr>
        <w:t>Бутурлиновского</w:t>
      </w:r>
      <w:proofErr w:type="spellEnd"/>
      <w:r w:rsidRPr="009906DF">
        <w:rPr>
          <w:sz w:val="28"/>
          <w:szCs w:val="28"/>
        </w:rPr>
        <w:t xml:space="preserve"> муниципального района реализован в полном объёме. Все </w:t>
      </w:r>
      <w:proofErr w:type="gramStart"/>
      <w:r w:rsidRPr="009906DF">
        <w:rPr>
          <w:sz w:val="28"/>
          <w:szCs w:val="28"/>
        </w:rPr>
        <w:t>мероприятия  данного</w:t>
      </w:r>
      <w:proofErr w:type="gramEnd"/>
      <w:r w:rsidRPr="009906DF">
        <w:rPr>
          <w:sz w:val="28"/>
          <w:szCs w:val="28"/>
        </w:rPr>
        <w:t xml:space="preserve"> плана проведены. Работа в данном направлении будет продолжена. 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color w:val="000000"/>
          <w:kern w:val="24"/>
          <w:sz w:val="28"/>
          <w:szCs w:val="28"/>
        </w:rPr>
      </w:pPr>
      <w:r w:rsidRPr="009906DF">
        <w:rPr>
          <w:color w:val="000000"/>
          <w:kern w:val="24"/>
          <w:sz w:val="28"/>
          <w:szCs w:val="28"/>
        </w:rPr>
        <w:t xml:space="preserve">Проводимые профилактические мероприятия среди несовершеннолетних освещаются в местных </w:t>
      </w:r>
      <w:proofErr w:type="gramStart"/>
      <w:r w:rsidRPr="009906DF">
        <w:rPr>
          <w:color w:val="000000"/>
          <w:kern w:val="24"/>
          <w:sz w:val="28"/>
          <w:szCs w:val="28"/>
        </w:rPr>
        <w:t>средствах  массовой</w:t>
      </w:r>
      <w:proofErr w:type="gramEnd"/>
      <w:r w:rsidRPr="009906DF">
        <w:rPr>
          <w:color w:val="000000"/>
          <w:kern w:val="24"/>
          <w:sz w:val="28"/>
          <w:szCs w:val="28"/>
        </w:rPr>
        <w:t xml:space="preserve">  информации.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 На страницах газеты «Призыв» освещаются все проведенные в образовательных организациях мероприятия, имеющие антинаркотическую пропаганду. </w:t>
      </w:r>
    </w:p>
    <w:p w:rsidR="009906DF" w:rsidRPr="009906DF" w:rsidRDefault="009906DF" w:rsidP="009906DF">
      <w:pPr>
        <w:pBdr>
          <w:bottom w:val="single" w:sz="4" w:space="31" w:color="FFFFFF"/>
        </w:pBd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9906DF">
        <w:rPr>
          <w:color w:val="000000"/>
          <w:sz w:val="28"/>
          <w:szCs w:val="28"/>
        </w:rPr>
        <w:t xml:space="preserve">  В средствах массовой информации освещаются темы, пропагандирующие здоровый образ жизни, физкультуру и спорт. </w:t>
      </w:r>
    </w:p>
    <w:p w:rsidR="009906DF" w:rsidRPr="009906DF" w:rsidRDefault="009906DF" w:rsidP="009906DF">
      <w:pPr>
        <w:jc w:val="both"/>
        <w:rPr>
          <w:sz w:val="28"/>
          <w:szCs w:val="28"/>
        </w:rPr>
      </w:pPr>
      <w:r w:rsidRPr="009906DF">
        <w:rPr>
          <w:sz w:val="28"/>
          <w:szCs w:val="28"/>
        </w:rPr>
        <w:t xml:space="preserve"> </w:t>
      </w:r>
    </w:p>
    <w:p w:rsidR="002E0226" w:rsidRPr="009906DF" w:rsidRDefault="002E0226" w:rsidP="009906DF">
      <w:pPr>
        <w:rPr>
          <w:sz w:val="28"/>
          <w:szCs w:val="28"/>
        </w:rPr>
      </w:pPr>
    </w:p>
    <w:sectPr w:rsidR="002E0226" w:rsidRPr="009906DF" w:rsidSect="005B7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11"/>
    <w:rsid w:val="002E0226"/>
    <w:rsid w:val="004B7A59"/>
    <w:rsid w:val="005B7068"/>
    <w:rsid w:val="00835211"/>
    <w:rsid w:val="009906DF"/>
    <w:rsid w:val="00A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DFA3"/>
  <w15:chartTrackingRefBased/>
  <w15:docId w15:val="{54691194-521A-432B-A3AC-79CD257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68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06DF"/>
    <w:rPr>
      <w:rFonts w:ascii="Calibri" w:eastAsia="Times New Roman" w:hAnsi="Calibri" w:cs="Times New Roman"/>
      <w:sz w:val="22"/>
      <w:szCs w:val="22"/>
    </w:rPr>
  </w:style>
  <w:style w:type="character" w:customStyle="1" w:styleId="FontStyle19">
    <w:name w:val="Font Style19"/>
    <w:rsid w:val="009906D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99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2644</Words>
  <Characters>15073</Characters>
  <Application>Microsoft Office Word</Application>
  <DocSecurity>0</DocSecurity>
  <Lines>125</Lines>
  <Paragraphs>35</Paragraphs>
  <ScaleCrop>false</ScaleCrop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5</cp:revision>
  <dcterms:created xsi:type="dcterms:W3CDTF">2023-03-20T12:06:00Z</dcterms:created>
  <dcterms:modified xsi:type="dcterms:W3CDTF">2023-03-24T14:27:00Z</dcterms:modified>
</cp:coreProperties>
</file>