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11" w:rsidRDefault="00356D11" w:rsidP="00356D11">
      <w:pPr>
        <w:widowControl/>
        <w:autoSpaceDE/>
        <w:autoSpaceDN/>
        <w:adjustRightInd/>
        <w:spacing w:line="240" w:lineRule="auto"/>
        <w:ind w:left="0"/>
        <w:jc w:val="both"/>
        <w:rPr>
          <w:i w:val="0"/>
          <w:iCs w:val="0"/>
          <w:sz w:val="24"/>
          <w:szCs w:val="24"/>
        </w:rPr>
      </w:pPr>
    </w:p>
    <w:p w:rsidR="00356D11" w:rsidRDefault="00356D11" w:rsidP="00217283">
      <w:pPr>
        <w:widowControl/>
        <w:autoSpaceDE/>
        <w:autoSpaceDN/>
        <w:adjustRightInd/>
        <w:spacing w:line="240" w:lineRule="auto"/>
        <w:ind w:left="0" w:firstLineChars="400" w:firstLine="960"/>
        <w:jc w:val="both"/>
        <w:rPr>
          <w:i w:val="0"/>
          <w:iCs w:val="0"/>
          <w:sz w:val="24"/>
          <w:szCs w:val="24"/>
        </w:rPr>
      </w:pPr>
    </w:p>
    <w:tbl>
      <w:tblPr>
        <w:tblW w:w="9587" w:type="dxa"/>
        <w:tblLook w:val="01E0"/>
      </w:tblPr>
      <w:tblGrid>
        <w:gridCol w:w="4644"/>
        <w:gridCol w:w="4943"/>
      </w:tblGrid>
      <w:tr w:rsidR="00356D11" w:rsidRPr="00356D11" w:rsidTr="00E839E7">
        <w:trPr>
          <w:trHeight w:val="1515"/>
        </w:trPr>
        <w:tc>
          <w:tcPr>
            <w:tcW w:w="4644" w:type="dxa"/>
            <w:shd w:val="clear" w:color="auto" w:fill="auto"/>
          </w:tcPr>
          <w:p w:rsidR="00356D11" w:rsidRPr="00356D11" w:rsidRDefault="00356D11" w:rsidP="00356D11">
            <w:pPr>
              <w:widowControl/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i w:val="0"/>
                <w:iCs w:val="0"/>
                <w:sz w:val="28"/>
                <w:szCs w:val="28"/>
              </w:rPr>
            </w:pPr>
          </w:p>
        </w:tc>
        <w:tc>
          <w:tcPr>
            <w:tcW w:w="4943" w:type="dxa"/>
            <w:shd w:val="clear" w:color="auto" w:fill="auto"/>
          </w:tcPr>
          <w:p w:rsidR="00356D11" w:rsidRPr="00356D11" w:rsidRDefault="00356D11" w:rsidP="00356D11">
            <w:pPr>
              <w:widowControl/>
              <w:autoSpaceDE/>
              <w:autoSpaceDN/>
              <w:adjustRightInd/>
              <w:spacing w:line="240" w:lineRule="auto"/>
              <w:ind w:left="0" w:right="153"/>
              <w:jc w:val="left"/>
              <w:rPr>
                <w:bCs/>
                <w:i w:val="0"/>
                <w:iCs w:val="0"/>
                <w:sz w:val="24"/>
                <w:szCs w:val="24"/>
              </w:rPr>
            </w:pPr>
            <w:r w:rsidRPr="00356D11">
              <w:rPr>
                <w:bCs/>
                <w:i w:val="0"/>
                <w:iCs w:val="0"/>
                <w:sz w:val="24"/>
                <w:szCs w:val="24"/>
              </w:rPr>
              <w:t>Приложение 1</w:t>
            </w:r>
            <w:r w:rsidR="009F186F">
              <w:rPr>
                <w:bCs/>
                <w:i w:val="0"/>
                <w:iCs w:val="0"/>
                <w:sz w:val="24"/>
                <w:szCs w:val="24"/>
              </w:rPr>
              <w:t>4</w:t>
            </w:r>
          </w:p>
          <w:p w:rsidR="00356D11" w:rsidRPr="00356D11" w:rsidRDefault="00356D11" w:rsidP="00356D11">
            <w:pPr>
              <w:widowControl/>
              <w:autoSpaceDE/>
              <w:autoSpaceDN/>
              <w:adjustRightInd/>
              <w:spacing w:line="240" w:lineRule="auto"/>
              <w:ind w:left="0" w:right="153"/>
              <w:jc w:val="left"/>
              <w:rPr>
                <w:bCs/>
                <w:i w:val="0"/>
                <w:iCs w:val="0"/>
                <w:sz w:val="24"/>
                <w:szCs w:val="24"/>
              </w:rPr>
            </w:pPr>
            <w:r w:rsidRPr="00356D11">
              <w:rPr>
                <w:bCs/>
                <w:i w:val="0"/>
                <w:iCs w:val="0"/>
                <w:sz w:val="24"/>
                <w:szCs w:val="24"/>
              </w:rPr>
              <w:t>к    решению   Совета  народных депутатов</w:t>
            </w:r>
          </w:p>
          <w:p w:rsidR="00C559D5" w:rsidRDefault="00356D11" w:rsidP="0015208B">
            <w:pPr>
              <w:widowControl/>
              <w:autoSpaceDE/>
              <w:autoSpaceDN/>
              <w:adjustRightInd/>
              <w:spacing w:line="240" w:lineRule="auto"/>
              <w:ind w:left="0" w:right="231"/>
              <w:jc w:val="left"/>
              <w:rPr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56D11">
              <w:rPr>
                <w:bCs/>
                <w:i w:val="0"/>
                <w:iCs w:val="0"/>
                <w:sz w:val="24"/>
                <w:szCs w:val="24"/>
              </w:rPr>
              <w:t>Бутурлиновского</w:t>
            </w:r>
            <w:proofErr w:type="spellEnd"/>
            <w:r w:rsidRPr="00356D11">
              <w:rPr>
                <w:bCs/>
                <w:i w:val="0"/>
                <w:iCs w:val="0"/>
                <w:sz w:val="24"/>
                <w:szCs w:val="24"/>
              </w:rPr>
              <w:t xml:space="preserve">               муниципального района    Воронежской      области</w:t>
            </w:r>
          </w:p>
          <w:p w:rsidR="00356D11" w:rsidRPr="00356D11" w:rsidRDefault="004908E7" w:rsidP="004B7934">
            <w:pPr>
              <w:widowControl/>
              <w:autoSpaceDE/>
              <w:autoSpaceDN/>
              <w:adjustRightInd/>
              <w:spacing w:line="240" w:lineRule="auto"/>
              <w:ind w:left="0" w:right="231"/>
              <w:jc w:val="left"/>
              <w:rPr>
                <w:bCs/>
                <w:i w:val="0"/>
                <w:iCs w:val="0"/>
                <w:sz w:val="24"/>
                <w:szCs w:val="24"/>
              </w:rPr>
            </w:pPr>
            <w:r>
              <w:rPr>
                <w:bCs/>
                <w:i w:val="0"/>
                <w:iCs w:val="0"/>
                <w:sz w:val="24"/>
                <w:szCs w:val="24"/>
              </w:rPr>
              <w:t>о</w:t>
            </w:r>
            <w:r w:rsidR="00356D11" w:rsidRPr="00356D11">
              <w:rPr>
                <w:bCs/>
                <w:i w:val="0"/>
                <w:iCs w:val="0"/>
                <w:sz w:val="24"/>
                <w:szCs w:val="24"/>
              </w:rPr>
              <w:t>т</w:t>
            </w:r>
            <w:r>
              <w:rPr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4B7934">
              <w:rPr>
                <w:bCs/>
                <w:i w:val="0"/>
                <w:iCs w:val="0"/>
                <w:sz w:val="24"/>
                <w:szCs w:val="24"/>
              </w:rPr>
              <w:t>22</w:t>
            </w:r>
            <w:r w:rsidR="00013654">
              <w:rPr>
                <w:bCs/>
                <w:i w:val="0"/>
                <w:iCs w:val="0"/>
                <w:sz w:val="24"/>
                <w:szCs w:val="24"/>
              </w:rPr>
              <w:t>.</w:t>
            </w:r>
            <w:r w:rsidR="004B7934">
              <w:rPr>
                <w:bCs/>
                <w:i w:val="0"/>
                <w:iCs w:val="0"/>
                <w:sz w:val="24"/>
                <w:szCs w:val="24"/>
              </w:rPr>
              <w:t>12</w:t>
            </w:r>
            <w:r w:rsidR="00013654">
              <w:rPr>
                <w:bCs/>
                <w:i w:val="0"/>
                <w:iCs w:val="0"/>
                <w:sz w:val="24"/>
                <w:szCs w:val="24"/>
              </w:rPr>
              <w:t>.202</w:t>
            </w:r>
            <w:r w:rsidR="0024152E">
              <w:rPr>
                <w:bCs/>
                <w:i w:val="0"/>
                <w:iCs w:val="0"/>
                <w:sz w:val="24"/>
                <w:szCs w:val="24"/>
              </w:rPr>
              <w:t>2</w:t>
            </w:r>
            <w:r w:rsidR="00356D11" w:rsidRPr="00356D11">
              <w:rPr>
                <w:bCs/>
                <w:i w:val="0"/>
                <w:iCs w:val="0"/>
                <w:sz w:val="24"/>
                <w:szCs w:val="24"/>
              </w:rPr>
              <w:t xml:space="preserve">г. № </w:t>
            </w:r>
            <w:r w:rsidR="004B7934">
              <w:rPr>
                <w:bCs/>
                <w:i w:val="0"/>
                <w:iCs w:val="0"/>
                <w:sz w:val="24"/>
                <w:szCs w:val="24"/>
              </w:rPr>
              <w:t>29</w:t>
            </w:r>
          </w:p>
        </w:tc>
      </w:tr>
    </w:tbl>
    <w:p w:rsidR="00C4161D" w:rsidRPr="00F32718" w:rsidRDefault="00C4161D" w:rsidP="00C4161D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6"/>
          <w:szCs w:val="26"/>
        </w:rPr>
      </w:pPr>
    </w:p>
    <w:p w:rsidR="00081B8C" w:rsidRDefault="00081B8C" w:rsidP="00C4161D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2"/>
          <w:szCs w:val="22"/>
        </w:rPr>
      </w:pPr>
      <w:r w:rsidRPr="00081B8C">
        <w:rPr>
          <w:b/>
          <w:i w:val="0"/>
          <w:iCs w:val="0"/>
          <w:color w:val="000000"/>
          <w:sz w:val="22"/>
          <w:szCs w:val="22"/>
        </w:rPr>
        <w:t xml:space="preserve">РАСПРЕДЕЛЕНИЕ </w:t>
      </w:r>
      <w:r w:rsidR="00AB03BE">
        <w:rPr>
          <w:b/>
          <w:i w:val="0"/>
          <w:iCs w:val="0"/>
          <w:color w:val="000000"/>
          <w:sz w:val="22"/>
          <w:szCs w:val="22"/>
        </w:rPr>
        <w:t xml:space="preserve">ИНЫХ МЕЖБЮДЖЕТНЫХ ТРАНСФЕРТОВ НА ИСПОЛНЕНИЕ ПЕРЕДАННЫХ ПОЛНОМОЧИЙ ПО ДОРОЖНОЙ ДЕЯТЕЛЬНОСТИ  </w:t>
      </w:r>
      <w:r w:rsidRPr="00081B8C">
        <w:rPr>
          <w:b/>
          <w:i w:val="0"/>
          <w:iCs w:val="0"/>
          <w:color w:val="000000"/>
          <w:sz w:val="22"/>
          <w:szCs w:val="22"/>
        </w:rPr>
        <w:t xml:space="preserve"> СЕЛЬСКИМ ПОСЕЛЕНИЯМ БУТУРЛИНОВСКОГО МУНИЦИПАЛЬНОГО РАЙОНА НА 20</w:t>
      </w:r>
      <w:r w:rsidR="00BF6C84">
        <w:rPr>
          <w:b/>
          <w:i w:val="0"/>
          <w:iCs w:val="0"/>
          <w:color w:val="000000"/>
          <w:sz w:val="22"/>
          <w:szCs w:val="22"/>
        </w:rPr>
        <w:t>2</w:t>
      </w:r>
      <w:r w:rsidR="0024152E">
        <w:rPr>
          <w:b/>
          <w:i w:val="0"/>
          <w:iCs w:val="0"/>
          <w:color w:val="000000"/>
          <w:sz w:val="22"/>
          <w:szCs w:val="22"/>
        </w:rPr>
        <w:t>3</w:t>
      </w:r>
      <w:r w:rsidRPr="00081B8C">
        <w:rPr>
          <w:b/>
          <w:i w:val="0"/>
          <w:iCs w:val="0"/>
          <w:color w:val="000000"/>
          <w:sz w:val="22"/>
          <w:szCs w:val="22"/>
        </w:rPr>
        <w:t xml:space="preserve"> ГОД </w:t>
      </w:r>
    </w:p>
    <w:p w:rsidR="00C4161D" w:rsidRPr="00081B8C" w:rsidRDefault="00081B8C" w:rsidP="00DD0354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2"/>
          <w:szCs w:val="22"/>
        </w:rPr>
      </w:pPr>
      <w:r w:rsidRPr="00081B8C">
        <w:rPr>
          <w:b/>
          <w:i w:val="0"/>
          <w:iCs w:val="0"/>
          <w:color w:val="000000"/>
          <w:sz w:val="22"/>
          <w:szCs w:val="22"/>
        </w:rPr>
        <w:t>И НА ПЛАНОВЫЙ ПЕРИОД 20</w:t>
      </w:r>
      <w:r w:rsidR="00DD0354">
        <w:rPr>
          <w:b/>
          <w:i w:val="0"/>
          <w:iCs w:val="0"/>
          <w:color w:val="000000"/>
          <w:sz w:val="22"/>
          <w:szCs w:val="22"/>
        </w:rPr>
        <w:t>2</w:t>
      </w:r>
      <w:r w:rsidR="0024152E">
        <w:rPr>
          <w:b/>
          <w:i w:val="0"/>
          <w:iCs w:val="0"/>
          <w:color w:val="000000"/>
          <w:sz w:val="22"/>
          <w:szCs w:val="22"/>
        </w:rPr>
        <w:t>4</w:t>
      </w:r>
      <w:proofErr w:type="gramStart"/>
      <w:r w:rsidRPr="00081B8C">
        <w:rPr>
          <w:b/>
          <w:i w:val="0"/>
          <w:iCs w:val="0"/>
          <w:color w:val="000000"/>
          <w:sz w:val="22"/>
          <w:szCs w:val="22"/>
        </w:rPr>
        <w:t xml:space="preserve"> И</w:t>
      </w:r>
      <w:proofErr w:type="gramEnd"/>
      <w:r w:rsidRPr="00081B8C">
        <w:rPr>
          <w:b/>
          <w:i w:val="0"/>
          <w:iCs w:val="0"/>
          <w:color w:val="000000"/>
          <w:sz w:val="22"/>
          <w:szCs w:val="22"/>
        </w:rPr>
        <w:t xml:space="preserve"> 202</w:t>
      </w:r>
      <w:r w:rsidR="0024152E">
        <w:rPr>
          <w:b/>
          <w:i w:val="0"/>
          <w:iCs w:val="0"/>
          <w:color w:val="000000"/>
          <w:sz w:val="22"/>
          <w:szCs w:val="22"/>
        </w:rPr>
        <w:t>5</w:t>
      </w:r>
      <w:r w:rsidR="009F186F">
        <w:rPr>
          <w:b/>
          <w:i w:val="0"/>
          <w:iCs w:val="0"/>
          <w:color w:val="000000"/>
          <w:sz w:val="22"/>
          <w:szCs w:val="22"/>
        </w:rPr>
        <w:t xml:space="preserve"> ГОДОВ</w:t>
      </w:r>
    </w:p>
    <w:p w:rsidR="00081B8C" w:rsidRDefault="00081B8C" w:rsidP="00C4161D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6"/>
          <w:szCs w:val="26"/>
        </w:rPr>
      </w:pPr>
    </w:p>
    <w:p w:rsidR="00081B8C" w:rsidRPr="00F32718" w:rsidRDefault="00081B8C" w:rsidP="00C4161D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264"/>
        <w:tblW w:w="9747" w:type="dxa"/>
        <w:tblLayout w:type="fixed"/>
        <w:tblLook w:val="04A0"/>
      </w:tblPr>
      <w:tblGrid>
        <w:gridCol w:w="746"/>
        <w:gridCol w:w="3128"/>
        <w:gridCol w:w="2040"/>
        <w:gridCol w:w="2040"/>
        <w:gridCol w:w="1793"/>
      </w:tblGrid>
      <w:tr w:rsidR="007C775C" w:rsidRPr="00F32718" w:rsidTr="00BD3CF5">
        <w:trPr>
          <w:trHeight w:val="80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</w:t>
            </w:r>
            <w:proofErr w:type="gramEnd"/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Поселение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Сумма к распределению,</w:t>
            </w:r>
          </w:p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тыс. рублей</w:t>
            </w:r>
          </w:p>
        </w:tc>
      </w:tr>
      <w:tr w:rsidR="007C775C" w:rsidRPr="00F32718" w:rsidTr="00BD3CF5">
        <w:trPr>
          <w:trHeight w:val="457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75C" w:rsidRPr="00F32718" w:rsidRDefault="00081B8C" w:rsidP="0024152E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</w:t>
            </w:r>
            <w:r w:rsidR="0015208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</w:t>
            </w:r>
            <w:r w:rsidR="0024152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C" w:rsidRPr="00F32718" w:rsidRDefault="00081B8C" w:rsidP="0024152E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</w:t>
            </w:r>
            <w:r w:rsidR="00DD0354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</w:t>
            </w:r>
            <w:r w:rsidR="0024152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5C" w:rsidRPr="00F32718" w:rsidRDefault="00081B8C" w:rsidP="0024152E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202</w:t>
            </w:r>
            <w:r w:rsidR="0024152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Березовское</w:t>
            </w:r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2340F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066739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521,00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675,00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Васильевское</w:t>
            </w:r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307,00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432,00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Великоархангельское</w:t>
            </w:r>
            <w:proofErr w:type="spellEnd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794,00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862,00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1116,00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Гвазденское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2 691,00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2 921,00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3 781,00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Карайчевское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906,00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983,00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1 273,00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Клеповское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1 184,00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1 285,00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1 664,00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Козловское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1 462,00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1 587,00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2 055,00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Колодеевское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273,00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Кучеряевское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391,00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505,00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Озерское</w:t>
            </w:r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791,00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859,00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1 112,00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Пузевское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1 617,00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1 755,00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2 272,00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Сериковское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405,00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Филип</w:t>
            </w:r>
            <w:r w:rsidR="008A53D4">
              <w:rPr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енковское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822,00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892,00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1 155,00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Чулокское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608,00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786,00</w:t>
            </w:r>
          </w:p>
        </w:tc>
      </w:tr>
      <w:tr w:rsidR="007C775C" w:rsidRPr="00F32718" w:rsidTr="00BD3CF5">
        <w:trPr>
          <w:trHeight w:val="267"/>
        </w:trPr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i w:val="0"/>
                <w:i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i w:val="0"/>
                <w:iCs w:val="0"/>
                <w:sz w:val="24"/>
                <w:szCs w:val="24"/>
              </w:rPr>
              <w:t>12 457,00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C51BD2" w:rsidP="00066739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>13 522,00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C51BD2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>17 504,00</w:t>
            </w:r>
          </w:p>
        </w:tc>
      </w:tr>
    </w:tbl>
    <w:p w:rsidR="003C5382" w:rsidRDefault="003C5382"/>
    <w:sectPr w:rsidR="003C5382" w:rsidSect="0076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1D"/>
    <w:rsid w:val="00003A68"/>
    <w:rsid w:val="00013654"/>
    <w:rsid w:val="00066739"/>
    <w:rsid w:val="00081B8C"/>
    <w:rsid w:val="0015208B"/>
    <w:rsid w:val="00156919"/>
    <w:rsid w:val="001F5558"/>
    <w:rsid w:val="00217283"/>
    <w:rsid w:val="002340FC"/>
    <w:rsid w:val="0024152E"/>
    <w:rsid w:val="00293B85"/>
    <w:rsid w:val="003466E3"/>
    <w:rsid w:val="00356D11"/>
    <w:rsid w:val="003C5382"/>
    <w:rsid w:val="004908E7"/>
    <w:rsid w:val="00495F9A"/>
    <w:rsid w:val="004B7934"/>
    <w:rsid w:val="004C2262"/>
    <w:rsid w:val="004E3879"/>
    <w:rsid w:val="00537D2C"/>
    <w:rsid w:val="005B3B2D"/>
    <w:rsid w:val="006110FD"/>
    <w:rsid w:val="006B1383"/>
    <w:rsid w:val="00725B9F"/>
    <w:rsid w:val="00753D9E"/>
    <w:rsid w:val="00762F2D"/>
    <w:rsid w:val="0078543B"/>
    <w:rsid w:val="007C775C"/>
    <w:rsid w:val="00844F97"/>
    <w:rsid w:val="00897992"/>
    <w:rsid w:val="008A53D4"/>
    <w:rsid w:val="00901154"/>
    <w:rsid w:val="0092530B"/>
    <w:rsid w:val="009267A1"/>
    <w:rsid w:val="00951371"/>
    <w:rsid w:val="00962F3B"/>
    <w:rsid w:val="009F186F"/>
    <w:rsid w:val="00A12C2E"/>
    <w:rsid w:val="00A439E5"/>
    <w:rsid w:val="00AB03BE"/>
    <w:rsid w:val="00BD3CF5"/>
    <w:rsid w:val="00BF6C84"/>
    <w:rsid w:val="00C4161D"/>
    <w:rsid w:val="00C51BD2"/>
    <w:rsid w:val="00C559D5"/>
    <w:rsid w:val="00D33C14"/>
    <w:rsid w:val="00DD0354"/>
    <w:rsid w:val="00E651D3"/>
    <w:rsid w:val="00E830C7"/>
    <w:rsid w:val="00EA7D32"/>
    <w:rsid w:val="00F15725"/>
    <w:rsid w:val="00F32E2F"/>
    <w:rsid w:val="00F57AE7"/>
    <w:rsid w:val="00FE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D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4161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D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4161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dohod1</dc:creator>
  <cp:lastModifiedBy>user2</cp:lastModifiedBy>
  <cp:revision>37</cp:revision>
  <cp:lastPrinted>2021-12-22T12:39:00Z</cp:lastPrinted>
  <dcterms:created xsi:type="dcterms:W3CDTF">2017-11-02T09:31:00Z</dcterms:created>
  <dcterms:modified xsi:type="dcterms:W3CDTF">2022-12-23T10:44:00Z</dcterms:modified>
</cp:coreProperties>
</file>