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8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133"/>
        <w:gridCol w:w="4678"/>
      </w:tblGrid>
      <w:tr w:rsidR="00CB213B" w:rsidRPr="00292918" w:rsidTr="00C67E71">
        <w:trPr>
          <w:trHeight w:val="988"/>
        </w:trPr>
        <w:tc>
          <w:tcPr>
            <w:tcW w:w="567" w:type="dxa"/>
          </w:tcPr>
          <w:p w:rsidR="00CB213B" w:rsidRPr="00292918" w:rsidRDefault="00CB213B" w:rsidP="00C67E71">
            <w:pPr>
              <w:jc w:val="right"/>
              <w:rPr>
                <w:rFonts w:ascii="Times New Roman" w:hAnsi="Times New Roman"/>
                <w:iCs/>
                <w:snapToGrid w:val="0"/>
                <w:sz w:val="28"/>
                <w:szCs w:val="20"/>
              </w:rPr>
            </w:pPr>
          </w:p>
        </w:tc>
        <w:tc>
          <w:tcPr>
            <w:tcW w:w="5133" w:type="dxa"/>
          </w:tcPr>
          <w:p w:rsidR="00CB213B" w:rsidRPr="00292918" w:rsidRDefault="00CB213B" w:rsidP="00C67E71">
            <w:pPr>
              <w:jc w:val="left"/>
              <w:rPr>
                <w:rFonts w:ascii="Times New Roman" w:hAnsi="Times New Roman"/>
                <w:iCs/>
                <w:snapToGrid w:val="0"/>
                <w:sz w:val="28"/>
                <w:szCs w:val="20"/>
              </w:rPr>
            </w:pPr>
          </w:p>
          <w:p w:rsidR="00CB213B" w:rsidRPr="00292918" w:rsidRDefault="00CB213B" w:rsidP="00C67E71">
            <w:pPr>
              <w:spacing w:line="360" w:lineRule="auto"/>
              <w:ind w:firstLine="720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4678" w:type="dxa"/>
          </w:tcPr>
          <w:p w:rsidR="00CB213B" w:rsidRPr="00292918" w:rsidRDefault="00CB213B" w:rsidP="00C67E71">
            <w:pPr>
              <w:ind w:left="-30"/>
              <w:rPr>
                <w:rFonts w:ascii="Times New Roman" w:hAnsi="Times New Roman"/>
                <w:iCs/>
              </w:rPr>
            </w:pPr>
            <w:r w:rsidRPr="00292918">
              <w:rPr>
                <w:rFonts w:ascii="Times New Roman" w:hAnsi="Times New Roman"/>
                <w:iCs/>
              </w:rPr>
              <w:t xml:space="preserve">                                                    </w:t>
            </w:r>
            <w:r w:rsidR="008B7147">
              <w:rPr>
                <w:rFonts w:ascii="Times New Roman" w:hAnsi="Times New Roman"/>
                <w:iCs/>
              </w:rPr>
              <w:t>Приложение 4</w:t>
            </w:r>
          </w:p>
          <w:p w:rsidR="00CB213B" w:rsidRPr="00292918" w:rsidRDefault="00CB213B" w:rsidP="00791823">
            <w:pPr>
              <w:ind w:firstLine="0"/>
              <w:rPr>
                <w:rFonts w:ascii="Times New Roman" w:hAnsi="Times New Roman"/>
                <w:iCs/>
                <w:snapToGrid w:val="0"/>
                <w:sz w:val="22"/>
                <w:szCs w:val="20"/>
              </w:rPr>
            </w:pPr>
            <w:r w:rsidRPr="00292918">
              <w:rPr>
                <w:rFonts w:ascii="Times New Roman" w:hAnsi="Times New Roman"/>
                <w:iCs/>
              </w:rPr>
              <w:t xml:space="preserve">к  решению Совета народных депутатов Бутурлиновского  муниципального района </w:t>
            </w:r>
            <w:proofErr w:type="gramStart"/>
            <w:r w:rsidRPr="00292918">
              <w:rPr>
                <w:rFonts w:ascii="Times New Roman" w:hAnsi="Times New Roman"/>
                <w:iCs/>
              </w:rPr>
              <w:t>от</w:t>
            </w:r>
            <w:proofErr w:type="gramEnd"/>
            <w:r w:rsidR="00D21018" w:rsidRPr="00292918">
              <w:rPr>
                <w:rFonts w:ascii="Times New Roman" w:hAnsi="Times New Roman"/>
                <w:iCs/>
              </w:rPr>
              <w:t xml:space="preserve"> </w:t>
            </w:r>
            <w:r w:rsidR="00593B18">
              <w:rPr>
                <w:rFonts w:ascii="Times New Roman" w:hAnsi="Times New Roman"/>
                <w:iCs/>
              </w:rPr>
              <w:t xml:space="preserve">____________ </w:t>
            </w:r>
            <w:r w:rsidRPr="00292918">
              <w:rPr>
                <w:rFonts w:ascii="Times New Roman" w:hAnsi="Times New Roman"/>
                <w:iCs/>
              </w:rPr>
              <w:t xml:space="preserve">№ </w:t>
            </w:r>
            <w:r w:rsidR="00593B18">
              <w:rPr>
                <w:rFonts w:ascii="Times New Roman" w:hAnsi="Times New Roman"/>
                <w:iCs/>
              </w:rPr>
              <w:t>_____</w:t>
            </w:r>
          </w:p>
        </w:tc>
      </w:tr>
    </w:tbl>
    <w:p w:rsidR="00CB213B" w:rsidRPr="00292918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CB213B" w:rsidRPr="00292918" w:rsidRDefault="00CB213B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  <w:r w:rsidRPr="00292918">
        <w:rPr>
          <w:rFonts w:ascii="Times New Roman" w:hAnsi="Times New Roman"/>
          <w:b/>
          <w:iCs/>
          <w:snapToGrid w:val="0"/>
          <w:color w:val="000000"/>
        </w:rPr>
        <w:t>НОРМАТИВЫ ОТЧИСЛЕНИЙ ОТ НАЛОГОВ, СБОРОВ  И  НЕНАЛОГОВЫХ ДОХОДОВ В  БЮДЖЕТ  МУНИЦИПАЛЬНОГО РАЙОНА (РАЙОННЫЙ БЮДЖЕТ) И БЮДЖЕТЫ ГОРОДСКИХ И СЕЛЬСКИХ ПОСЕЛЕНИЙ  БУТУРЛИНОВСКОГО МУНИЦИПАЛЬНОГО РАЙОНА НА 201</w:t>
      </w:r>
      <w:r w:rsidR="00794549">
        <w:rPr>
          <w:rFonts w:ascii="Times New Roman" w:hAnsi="Times New Roman"/>
          <w:b/>
          <w:iCs/>
          <w:snapToGrid w:val="0"/>
          <w:color w:val="000000"/>
        </w:rPr>
        <w:t>7</w:t>
      </w:r>
      <w:r w:rsidR="00D21018" w:rsidRPr="00292918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Pr="00292918">
        <w:rPr>
          <w:rFonts w:ascii="Times New Roman" w:hAnsi="Times New Roman"/>
          <w:b/>
          <w:iCs/>
          <w:snapToGrid w:val="0"/>
          <w:color w:val="000000"/>
        </w:rPr>
        <w:t xml:space="preserve">ГОД </w:t>
      </w:r>
      <w:r w:rsidR="00CC4715">
        <w:rPr>
          <w:rFonts w:ascii="Times New Roman" w:hAnsi="Times New Roman"/>
          <w:b/>
          <w:iCs/>
          <w:snapToGrid w:val="0"/>
          <w:color w:val="000000"/>
        </w:rPr>
        <w:t xml:space="preserve">                     </w:t>
      </w:r>
      <w:r w:rsidRPr="00292918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И </w:t>
      </w:r>
      <w:r w:rsidR="0013450C">
        <w:rPr>
          <w:rFonts w:ascii="Times New Roman" w:hAnsi="Times New Roman"/>
          <w:b/>
          <w:iCs/>
          <w:snapToGrid w:val="0"/>
          <w:color w:val="000000"/>
        </w:rPr>
        <w:t xml:space="preserve"> НА </w:t>
      </w:r>
      <w:r w:rsidR="008B7147">
        <w:rPr>
          <w:rFonts w:ascii="Times New Roman" w:hAnsi="Times New Roman"/>
          <w:b/>
          <w:iCs/>
          <w:snapToGrid w:val="0"/>
          <w:color w:val="000000"/>
        </w:rPr>
        <w:t>ПЛАНОВЫЙ ПЕРИОД 2018</w:t>
      </w:r>
      <w:proofErr w:type="gramStart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И</w:t>
      </w:r>
      <w:proofErr w:type="gramEnd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2019 ГОДОВ</w:t>
      </w:r>
    </w:p>
    <w:p w:rsidR="00CB213B" w:rsidRPr="00CC4715" w:rsidRDefault="00CB213B" w:rsidP="00CB213B">
      <w:pPr>
        <w:ind w:firstLine="720"/>
        <w:rPr>
          <w:rFonts w:ascii="Times New Roman" w:hAnsi="Times New Roman"/>
          <w:iCs/>
          <w:sz w:val="28"/>
          <w:szCs w:val="20"/>
        </w:rPr>
      </w:pPr>
    </w:p>
    <w:p w:rsidR="00CB213B" w:rsidRPr="00CC4715" w:rsidRDefault="0082065A" w:rsidP="00CB213B">
      <w:pPr>
        <w:ind w:firstLine="720"/>
        <w:jc w:val="right"/>
        <w:rPr>
          <w:rFonts w:ascii="Times New Roman" w:hAnsi="Times New Roman"/>
          <w:iCs/>
          <w:snapToGrid w:val="0"/>
          <w:sz w:val="28"/>
          <w:szCs w:val="20"/>
        </w:rPr>
      </w:pPr>
      <w:r>
        <w:rPr>
          <w:rFonts w:ascii="Times New Roman" w:hAnsi="Times New Roman"/>
          <w:iCs/>
        </w:rPr>
        <w:t xml:space="preserve">   </w:t>
      </w:r>
      <w:r w:rsidR="00CB213B" w:rsidRPr="00CC4715">
        <w:rPr>
          <w:rFonts w:ascii="Times New Roman" w:hAnsi="Times New Roman"/>
          <w:iCs/>
        </w:rPr>
        <w:t>(в процентах)</w:t>
      </w:r>
    </w:p>
    <w:tbl>
      <w:tblPr>
        <w:tblW w:w="1034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2553"/>
        <w:gridCol w:w="4961"/>
        <w:gridCol w:w="1355"/>
        <w:gridCol w:w="1338"/>
      </w:tblGrid>
      <w:tr w:rsidR="00CB213B" w:rsidRPr="00CC4715" w:rsidTr="00CC4715">
        <w:trPr>
          <w:cantSplit/>
          <w:trHeight w:val="636"/>
          <w:tblHeader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CC4715">
              <w:rPr>
                <w:rFonts w:ascii="Times New Roman" w:hAnsi="Times New Roman"/>
                <w:b/>
                <w:iCs/>
                <w:snapToGrid w:val="0"/>
              </w:rPr>
              <w:t>Код</w:t>
            </w:r>
            <w:r w:rsidR="00594B20">
              <w:t xml:space="preserve"> </w:t>
            </w:r>
            <w:r w:rsidR="00594B20" w:rsidRPr="00594B20">
              <w:rPr>
                <w:rFonts w:ascii="Times New Roman" w:hAnsi="Times New Roman"/>
                <w:b/>
                <w:iCs/>
                <w:snapToGrid w:val="0"/>
              </w:rPr>
              <w:t>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594B20" w:rsidP="00594B20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594B20">
              <w:rPr>
                <w:rFonts w:ascii="Times New Roman" w:hAnsi="Times New Roman"/>
                <w:b/>
                <w:iCs/>
                <w:snapToGrid w:val="0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CC4715">
              <w:rPr>
                <w:rFonts w:ascii="Times New Roman" w:hAnsi="Times New Roman"/>
                <w:b/>
                <w:iCs/>
                <w:snapToGrid w:val="0"/>
              </w:rPr>
              <w:t>Бюджеты поселений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CC4715">
              <w:rPr>
                <w:rFonts w:ascii="Times New Roman" w:hAnsi="Times New Roman"/>
                <w:b/>
                <w:iCs/>
                <w:snapToGrid w:val="0"/>
              </w:rPr>
              <w:t>Районный бюджет</w:t>
            </w:r>
          </w:p>
        </w:tc>
      </w:tr>
      <w:tr w:rsidR="00CB213B" w:rsidRPr="00CC4715" w:rsidTr="0082065A">
        <w:trPr>
          <w:trHeight w:val="778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ОТ ПОГАШЕНИЯ   ЗАДОЛЖЕННОСТИ И ПЕРЕРАСЧЕТОВ</w:t>
            </w:r>
          </w:p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  <w:sz w:val="22"/>
                <w:szCs w:val="22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ПО ОТМЕНЕННЫМ НАЛОГАМ, СБОРАМ И ИНЫМ ОБЯЗАТЕЛЬНЫМ ПЛАТЕЖАМ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CB213B" w:rsidRPr="00CC4715" w:rsidTr="0082065A">
        <w:trPr>
          <w:trHeight w:val="39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1 09 01030 05 0000 110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Налог на прибыль организаций, зачислявшийся до 1 января 2005 года в местные бюджеты, мобилизуемый на территориях 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854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1 09 03021 05 0000 110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Платежи за добычу общераспространенных  полезных ископаемых, мобилизуемые на территориях 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9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1 09 03025 01 0000 110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Платежи за добычу других полезных ископаемых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50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1 09 04010 02 0000 110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Налог на имущество предприятий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50</w:t>
            </w:r>
          </w:p>
        </w:tc>
      </w:tr>
      <w:tr w:rsidR="00CB213B" w:rsidRPr="00CC4715" w:rsidTr="0082065A">
        <w:trPr>
          <w:trHeight w:val="382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1 09 04040 01 0000 110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4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1 09 04053 10 0000 110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1 09 06010 02 0000 110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Налог с продаж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60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1 09 06020 02 0000 110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1 09 07033 05 0000 110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02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1 09 07053 05 0000 110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27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  <w:sz w:val="22"/>
                <w:szCs w:val="22"/>
              </w:rPr>
            </w:pP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CB213B" w:rsidRPr="00CC4715" w:rsidTr="0082065A">
        <w:trPr>
          <w:trHeight w:val="27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1 11 02033 05 0000 120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муниципальных   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27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1 11 05027 05 0000 120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  <w:sz w:val="22"/>
                <w:szCs w:val="22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 xml:space="preserve">Доходы, получаемые в виде арендной платы за земельные  участки, расположенные в полосе </w:t>
            </w:r>
            <w:r w:rsidRPr="00CC4715">
              <w:rPr>
                <w:rFonts w:ascii="Times New Roman" w:hAnsi="Times New Roman"/>
                <w:iCs/>
                <w:snapToGrid w:val="0"/>
              </w:rPr>
              <w:lastRenderedPageBreak/>
              <w:t>отвода автомобильных дорог общего пользования местного значения, находящихся в собственности муниципальных  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lastRenderedPageBreak/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27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1 11 05313 13 0000 120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50</w:t>
            </w:r>
          </w:p>
        </w:tc>
      </w:tr>
      <w:tr w:rsidR="00CB213B" w:rsidRPr="00CC4715" w:rsidTr="0082065A">
        <w:trPr>
          <w:trHeight w:val="27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1 11 05314 13 0000 120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</w:tr>
      <w:tr w:rsidR="00CB213B" w:rsidRPr="00CC4715" w:rsidTr="0082065A">
        <w:trPr>
          <w:trHeight w:val="415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1 11 07015 05 0000 120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415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1 11 08050 05 0000 120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</w:t>
            </w:r>
            <w:r w:rsidR="0082065A">
              <w:rPr>
                <w:rFonts w:ascii="Times New Roman" w:hAnsi="Times New Roman"/>
                <w:iCs/>
                <w:snapToGrid w:val="0"/>
              </w:rPr>
              <w:t>ципальных унитарных предприятий</w:t>
            </w:r>
            <w:r w:rsidRPr="00CC4715">
              <w:rPr>
                <w:rFonts w:ascii="Times New Roman" w:hAnsi="Times New Roman"/>
                <w:iCs/>
                <w:snapToGrid w:val="0"/>
              </w:rPr>
              <w:t>,</w:t>
            </w:r>
            <w:r w:rsidR="0082065A">
              <w:rPr>
                <w:rFonts w:ascii="Times New Roman" w:hAnsi="Times New Roman"/>
                <w:iCs/>
                <w:snapToGrid w:val="0"/>
              </w:rPr>
              <w:t xml:space="preserve"> </w:t>
            </w:r>
            <w:r w:rsidRPr="00CC4715">
              <w:rPr>
                <w:rFonts w:ascii="Times New Roman" w:hAnsi="Times New Roman"/>
                <w:iCs/>
                <w:snapToGrid w:val="0"/>
              </w:rPr>
              <w:t>в том числе казенных), в за</w:t>
            </w:r>
            <w:r w:rsidR="0082065A">
              <w:rPr>
                <w:rFonts w:ascii="Times New Roman" w:hAnsi="Times New Roman"/>
                <w:iCs/>
                <w:snapToGrid w:val="0"/>
              </w:rPr>
              <w:t>лог, в доверительное управление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58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  <w:sz w:val="22"/>
                <w:szCs w:val="22"/>
              </w:rPr>
            </w:pP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>ДОХОДЫ  ОТ</w:t>
            </w:r>
            <w:r w:rsidR="00292918"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 xml:space="preserve">   ОКАЗАНИЯ   ПЛАТНЫХ УСЛУГ   (РАБОТ</w:t>
            </w: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>)  И   КОМПЕНСАЦИИ ЗАТРАТ    ГОСУДАРСТВА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CB213B" w:rsidRPr="00CC4715" w:rsidTr="0082065A">
        <w:trPr>
          <w:trHeight w:val="58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1 13 01075 05 0000 130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от оказания информационно-консультационных услуг органами местного самоуп</w:t>
            </w:r>
            <w:r w:rsidR="0082065A">
              <w:rPr>
                <w:rFonts w:ascii="Times New Roman" w:hAnsi="Times New Roman"/>
                <w:iCs/>
                <w:snapToGrid w:val="0"/>
              </w:rPr>
              <w:t>равления  муниципальных районов</w:t>
            </w:r>
            <w:r w:rsidRPr="00CC4715">
              <w:rPr>
                <w:rFonts w:ascii="Times New Roman" w:hAnsi="Times New Roman"/>
                <w:iCs/>
                <w:snapToGrid w:val="0"/>
              </w:rPr>
              <w:t>,</w:t>
            </w:r>
            <w:r w:rsidR="0082065A">
              <w:rPr>
                <w:rFonts w:ascii="Times New Roman" w:hAnsi="Times New Roman"/>
                <w:iCs/>
                <w:snapToGrid w:val="0"/>
              </w:rPr>
              <w:t xml:space="preserve"> </w:t>
            </w:r>
            <w:r w:rsidRPr="00CC4715">
              <w:rPr>
                <w:rFonts w:ascii="Times New Roman" w:hAnsi="Times New Roman"/>
                <w:iCs/>
                <w:snapToGrid w:val="0"/>
              </w:rPr>
              <w:t>казенными учреждениями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1 13 01540 05 0000 130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1 13 01995 05 0000 130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 xml:space="preserve">Прочие доходы от оказания платных услуг </w:t>
            </w:r>
            <w:r w:rsidRPr="00CC4715">
              <w:rPr>
                <w:rFonts w:ascii="Times New Roman" w:hAnsi="Times New Roman"/>
                <w:iCs/>
                <w:snapToGrid w:val="0"/>
              </w:rPr>
              <w:lastRenderedPageBreak/>
              <w:t>(работ) получателями средств бюджетов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lastRenderedPageBreak/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1 13 02065 05 0000 130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Доходы,  поступающие  в  порядке         возмещения  расходов, понесенных   в   связи   с    эксплуатацией  имущества   муниципальных    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2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1 13 02995 05 0000 130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Прочие доходы от компенсации затрат бюджетов муниципальных 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432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  <w:sz w:val="22"/>
                <w:szCs w:val="22"/>
              </w:rPr>
            </w:pP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>ДОХОДЫ ОТ ПРОДАЖИ</w:t>
            </w:r>
            <w:r w:rsidR="00745BEA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 xml:space="preserve"> </w:t>
            </w: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>МАТЕРИАЛЬНЫХ И НЕМАТЕРИАЛЬНЫХ АКТИВОВ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CB213B" w:rsidRPr="00CC4715" w:rsidTr="0082065A">
        <w:trPr>
          <w:trHeight w:val="1202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1 14 03050 05 0000 410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  муниципальных    районов    </w:t>
            </w: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 xml:space="preserve">(в части </w:t>
            </w:r>
            <w:r w:rsidRPr="00CC4715">
              <w:rPr>
                <w:rFonts w:ascii="Times New Roman" w:hAnsi="Times New Roman"/>
                <w:iCs/>
                <w:snapToGrid w:val="0"/>
              </w:rPr>
              <w:t>реализации основных средств по указанному имуществу)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110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1 14 03050 05 0000 440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Средства от распоряжения и реализации конфискованного и иного имущества, обращенного в доходы муниципальных районов (в  части  реализации материальных  запасов по  указанному имуществу)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484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АДМИНИСТРАТИВНЫЕ ПЛАТЕЖИ</w:t>
            </w:r>
          </w:p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И СБОРЫ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CB213B" w:rsidRPr="00CC4715" w:rsidTr="0082065A">
        <w:trPr>
          <w:trHeight w:val="110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1 15 02050 05 0000 140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муниципальных районов  за выполнение определенных функций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745BEA">
        <w:trPr>
          <w:trHeight w:val="508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745BE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2"/>
                <w:szCs w:val="22"/>
              </w:rPr>
            </w:pP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bookmarkStart w:id="0" w:name="_GoBack"/>
            <w:bookmarkEnd w:id="0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CB213B" w:rsidRPr="00CC4715" w:rsidTr="0082065A">
        <w:trPr>
          <w:trHeight w:hRule="exact" w:val="141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1 16 21050 05 0000 140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1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1 16 23051 05 0000 140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получатели средств бюджетов  муниципальных 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316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1 16 23052 05 0000 140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CB213B" w:rsidRPr="00CC4715" w:rsidTr="0082065A">
        <w:trPr>
          <w:trHeight w:val="133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3B" w:rsidRPr="00CC4715" w:rsidRDefault="00CB213B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1 16 32000 05 0000 140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13B" w:rsidRPr="00CC4715" w:rsidRDefault="00CB213B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C4715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3B" w:rsidRPr="00CC4715" w:rsidRDefault="00CB213B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747F1D" w:rsidRPr="00CC4715" w:rsidTr="0082065A">
        <w:trPr>
          <w:trHeight w:val="1580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1D" w:rsidRPr="00CC4715" w:rsidRDefault="00747F1D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1D" w:rsidRPr="00CC4715" w:rsidRDefault="00747F1D" w:rsidP="0082065A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CC4715">
              <w:rPr>
                <w:rFonts w:ascii="Times New Roman" w:hAnsi="Times New Roman"/>
                <w:iCs/>
                <w:color w:val="000000"/>
              </w:rPr>
              <w:t>1 16 33050 05 0000 140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F1D" w:rsidRPr="00CC4715" w:rsidRDefault="00747F1D" w:rsidP="0082065A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CC471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1D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1D" w:rsidRPr="00CC4715" w:rsidRDefault="00747F1D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747F1D" w:rsidRPr="00CC4715" w:rsidTr="0082065A">
        <w:trPr>
          <w:trHeight w:val="92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1D" w:rsidRPr="00CC4715" w:rsidRDefault="00747F1D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1D" w:rsidRPr="00CC4715" w:rsidRDefault="00747F1D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1 16 37040 05 0000 140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F1D" w:rsidRPr="00CC4715" w:rsidRDefault="00747F1D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1D" w:rsidRPr="00CC4715" w:rsidRDefault="00747F1D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1D" w:rsidRPr="00CC4715" w:rsidRDefault="00747F1D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92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CC4715">
              <w:rPr>
                <w:rFonts w:ascii="Times New Roman" w:hAnsi="Times New Roman"/>
                <w:iCs/>
              </w:rPr>
              <w:t>1 16 42050 05 0000 140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</w:rPr>
            </w:pPr>
            <w:r w:rsidRPr="00CC4715">
              <w:rPr>
                <w:rFonts w:ascii="Times New Roman" w:hAnsi="Times New Roman"/>
                <w:iCs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308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1 16 90050 05 0000 140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30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  <w:sz w:val="22"/>
                <w:szCs w:val="22"/>
              </w:rPr>
            </w:pPr>
            <w:r w:rsidRPr="00CC4715">
              <w:rPr>
                <w:rFonts w:ascii="Times New Roman" w:hAnsi="Times New Roman"/>
                <w:iCs/>
                <w:snapToGrid w:val="0"/>
                <w:sz w:val="22"/>
                <w:szCs w:val="22"/>
              </w:rPr>
              <w:t>ПРОЧИЕ  НЕНАЛОГОВЫЕ  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1509F4" w:rsidRPr="00CC4715" w:rsidTr="0082065A">
        <w:trPr>
          <w:trHeight w:val="42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1 17 01050 05 0000 180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421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1 17 02020 10 0000 180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 на территориях поселений (по обязательствам, возникшим до 1 января 2008 года)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1 17 05050 05 0000 180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1 17 12050 05 0000 180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Целевые отчисления от лотерей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1 17 14030 05 0000 180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муниципальных районов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594B20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ПОСТУПЛЕНИЯ  (ПЕРЕЧИСЛЕНИЯ</w:t>
            </w:r>
            <w:r w:rsidR="001509F4" w:rsidRPr="00CC4715">
              <w:rPr>
                <w:rFonts w:ascii="Times New Roman" w:hAnsi="Times New Roman"/>
                <w:iCs/>
                <w:snapToGrid w:val="0"/>
              </w:rPr>
              <w:t>) ПО  УРЕГУЛИРОВАНИЮ  РАСЧЕТОВ МЕЖДУ  БЮДЖЕТАМИ БЮДЖЕТНОЙ  СИСТЕМЫ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1 18 05000 05 0000 180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 xml:space="preserve">Поступления в </w:t>
            </w:r>
            <w:r w:rsidR="00594B20">
              <w:rPr>
                <w:rFonts w:ascii="Times New Roman" w:hAnsi="Times New Roman"/>
                <w:iCs/>
                <w:snapToGrid w:val="0"/>
              </w:rPr>
              <w:t>бюджеты муниципальных районов (</w:t>
            </w:r>
            <w:r w:rsidRPr="00CC4715">
              <w:rPr>
                <w:rFonts w:ascii="Times New Roman" w:hAnsi="Times New Roman"/>
                <w:iCs/>
                <w:snapToGrid w:val="0"/>
              </w:rPr>
              <w:t>перечисления  из бюджетов муниципальных районов) по урегулированию расчетов между бюджетами бюджетной системы 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399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БЕЗВОЗМЕЗДНЫЕ ПОСТУПЛЕНИЯ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2 18 00000 00 0000 000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 И </w:t>
            </w:r>
            <w:r w:rsidRPr="00CC4715">
              <w:rPr>
                <w:rFonts w:ascii="Times New Roman" w:hAnsi="Times New Roman"/>
                <w:iCs/>
                <w:snapToGrid w:val="0"/>
              </w:rPr>
              <w:lastRenderedPageBreak/>
              <w:t>О</w:t>
            </w:r>
            <w:r w:rsidR="00594B20">
              <w:rPr>
                <w:rFonts w:ascii="Times New Roman" w:hAnsi="Times New Roman"/>
                <w:iCs/>
                <w:snapToGrid w:val="0"/>
              </w:rPr>
              <w:t>РГАНИЗАЦИЯМИ  ОСТАТКОВ СУБСИДИЙ</w:t>
            </w:r>
            <w:r w:rsidRPr="00CC4715">
              <w:rPr>
                <w:rFonts w:ascii="Times New Roman" w:hAnsi="Times New Roman"/>
                <w:iCs/>
                <w:snapToGrid w:val="0"/>
              </w:rPr>
              <w:t>,</w:t>
            </w:r>
            <w:r w:rsidR="00594B20">
              <w:rPr>
                <w:rFonts w:ascii="Times New Roman" w:hAnsi="Times New Roman"/>
                <w:iCs/>
                <w:snapToGrid w:val="0"/>
              </w:rPr>
              <w:t xml:space="preserve"> </w:t>
            </w:r>
            <w:r w:rsidRPr="00CC4715">
              <w:rPr>
                <w:rFonts w:ascii="Times New Roman" w:hAnsi="Times New Roman"/>
                <w:iCs/>
                <w:snapToGrid w:val="0"/>
              </w:rPr>
              <w:t xml:space="preserve">СУБВЕНЦИЙ </w:t>
            </w:r>
            <w:r w:rsidR="00594B20">
              <w:rPr>
                <w:rFonts w:ascii="Times New Roman" w:hAnsi="Times New Roman"/>
                <w:iCs/>
                <w:snapToGrid w:val="0"/>
              </w:rPr>
              <w:t>И ИНЫХ МЕЖБЮДЖЕТНЫХ ТРАНСФЕРТОВ</w:t>
            </w:r>
            <w:r w:rsidRPr="00CC4715">
              <w:rPr>
                <w:rFonts w:ascii="Times New Roman" w:hAnsi="Times New Roman"/>
                <w:iCs/>
                <w:snapToGrid w:val="0"/>
              </w:rPr>
              <w:t>,</w:t>
            </w:r>
            <w:r w:rsidR="00594B20">
              <w:rPr>
                <w:rFonts w:ascii="Times New Roman" w:hAnsi="Times New Roman"/>
                <w:iCs/>
                <w:snapToGrid w:val="0"/>
              </w:rPr>
              <w:t xml:space="preserve"> ИМЕЮЩИХ ЦЕЛЕВОЕ НАЗНАЧЕНИЕ</w:t>
            </w:r>
            <w:r w:rsidRPr="00CC4715">
              <w:rPr>
                <w:rFonts w:ascii="Times New Roman" w:hAnsi="Times New Roman"/>
                <w:iCs/>
                <w:snapToGrid w:val="0"/>
              </w:rPr>
              <w:t>,</w:t>
            </w:r>
            <w:r w:rsidR="00594B20">
              <w:rPr>
                <w:rFonts w:ascii="Times New Roman" w:hAnsi="Times New Roman"/>
                <w:iCs/>
                <w:snapToGrid w:val="0"/>
              </w:rPr>
              <w:t xml:space="preserve"> </w:t>
            </w:r>
            <w:r w:rsidRPr="00CC4715">
              <w:rPr>
                <w:rFonts w:ascii="Times New Roman" w:hAnsi="Times New Roman"/>
                <w:iCs/>
                <w:snapToGrid w:val="0"/>
              </w:rPr>
              <w:t>ПРОШЛЫХ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2 18 05010 05 0000 151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 xml:space="preserve">Доходы бюджетов муниципальных районов от возврата  остатков субсидий, субвенций  и иных  </w:t>
            </w:r>
            <w:r w:rsidR="00594B20">
              <w:rPr>
                <w:rFonts w:ascii="Times New Roman" w:hAnsi="Times New Roman"/>
                <w:iCs/>
                <w:snapToGrid w:val="0"/>
              </w:rPr>
              <w:t>межбюджетных трансфертов</w:t>
            </w:r>
            <w:r w:rsidRPr="00CC4715">
              <w:rPr>
                <w:rFonts w:ascii="Times New Roman" w:hAnsi="Times New Roman"/>
                <w:iCs/>
                <w:snapToGrid w:val="0"/>
              </w:rPr>
              <w:t>,</w:t>
            </w:r>
            <w:r w:rsidR="00594B20">
              <w:rPr>
                <w:rFonts w:ascii="Times New Roman" w:hAnsi="Times New Roman"/>
                <w:iCs/>
                <w:snapToGrid w:val="0"/>
              </w:rPr>
              <w:t xml:space="preserve"> </w:t>
            </w:r>
            <w:r w:rsidRPr="00CC4715">
              <w:rPr>
                <w:rFonts w:ascii="Times New Roman" w:hAnsi="Times New Roman"/>
                <w:iCs/>
                <w:snapToGrid w:val="0"/>
              </w:rPr>
              <w:t>имеющих целевое назначение, прошлых лет из бюджетов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2 18 05010 05 0000 180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бюджетов муниципальных районов от возврата  бюджетными учреждениями остатков субсидий прошлых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2 18 05020 05 0000 180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бюджетов муниципальных районов от возврата  автономными учреждениями остатков субсидий прошлых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  <w:tr w:rsidR="001509F4" w:rsidRPr="00CC4715" w:rsidTr="0082065A">
        <w:trPr>
          <w:trHeight w:val="547"/>
          <w:jc w:val="center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9F4" w:rsidRPr="00CC4715" w:rsidRDefault="001509F4" w:rsidP="00D21018">
            <w:pPr>
              <w:ind w:firstLine="0"/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82065A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2 18 05030 05 0000 180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9F4" w:rsidRPr="00CC4715" w:rsidRDefault="001509F4" w:rsidP="0082065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F4" w:rsidRPr="00CC4715" w:rsidRDefault="001509F4" w:rsidP="00594B2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CC4715">
              <w:rPr>
                <w:rFonts w:ascii="Times New Roman" w:hAnsi="Times New Roman"/>
                <w:iCs/>
                <w:snapToGrid w:val="0"/>
              </w:rPr>
              <w:t>100</w:t>
            </w:r>
          </w:p>
        </w:tc>
      </w:tr>
    </w:tbl>
    <w:p w:rsidR="00CB213B" w:rsidRPr="00292918" w:rsidRDefault="00CB213B" w:rsidP="00CB213B">
      <w:pPr>
        <w:jc w:val="left"/>
        <w:rPr>
          <w:iCs/>
        </w:rPr>
      </w:pPr>
    </w:p>
    <w:p w:rsidR="00130DB9" w:rsidRPr="00292918" w:rsidRDefault="00130DB9"/>
    <w:sectPr w:rsidR="00130DB9" w:rsidRPr="00292918" w:rsidSect="00CB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3C"/>
    <w:rsid w:val="00041710"/>
    <w:rsid w:val="00130DB9"/>
    <w:rsid w:val="0013450C"/>
    <w:rsid w:val="001509F4"/>
    <w:rsid w:val="001D7F3C"/>
    <w:rsid w:val="00292918"/>
    <w:rsid w:val="00593B18"/>
    <w:rsid w:val="00594B20"/>
    <w:rsid w:val="00745BEA"/>
    <w:rsid w:val="00747F1D"/>
    <w:rsid w:val="00791823"/>
    <w:rsid w:val="00794549"/>
    <w:rsid w:val="00816489"/>
    <w:rsid w:val="0082065A"/>
    <w:rsid w:val="008B7147"/>
    <w:rsid w:val="00C67E71"/>
    <w:rsid w:val="00CB213B"/>
    <w:rsid w:val="00CC4715"/>
    <w:rsid w:val="00CD1A32"/>
    <w:rsid w:val="00D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plan1</cp:lastModifiedBy>
  <cp:revision>9</cp:revision>
  <cp:lastPrinted>2016-12-27T04:40:00Z</cp:lastPrinted>
  <dcterms:created xsi:type="dcterms:W3CDTF">2016-11-21T05:47:00Z</dcterms:created>
  <dcterms:modified xsi:type="dcterms:W3CDTF">2016-12-27T04:40:00Z</dcterms:modified>
</cp:coreProperties>
</file>